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88" w:rsidRDefault="007C0A88" w:rsidP="00033E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65E3C" w:rsidRPr="00365E3C" w:rsidRDefault="00FF3250" w:rsidP="00033E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2016-2017</w:t>
      </w:r>
      <w:r w:rsidR="00365E3C" w:rsidRPr="00365E3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33EAC" w:rsidRPr="002918A6" w:rsidRDefault="00033EAC" w:rsidP="00FF32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C13" w:rsidRPr="00033EAC" w:rsidRDefault="00033EAC" w:rsidP="0004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AC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="00047C13" w:rsidRPr="00033EAC">
        <w:rPr>
          <w:rFonts w:ascii="Times New Roman" w:hAnsi="Times New Roman" w:cs="Times New Roman"/>
          <w:b/>
          <w:sz w:val="28"/>
          <w:szCs w:val="28"/>
        </w:rPr>
        <w:t xml:space="preserve"> ДОУ </w:t>
      </w:r>
    </w:p>
    <w:p w:rsidR="00047C13" w:rsidRPr="00117F6B" w:rsidRDefault="00047C13" w:rsidP="00047C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47C13" w:rsidRPr="00117F6B" w:rsidRDefault="00047C13" w:rsidP="00047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17F6B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центр развития ребёнка – детский сад №151 находится по адресу: г. Тверь, ул. Левитана, дом 44. </w:t>
      </w:r>
    </w:p>
    <w:p w:rsidR="00047C13" w:rsidRDefault="00047C13" w:rsidP="00047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F6B">
        <w:rPr>
          <w:rFonts w:ascii="Times New Roman" w:hAnsi="Times New Roman" w:cs="Times New Roman"/>
          <w:sz w:val="24"/>
          <w:szCs w:val="24"/>
        </w:rPr>
        <w:t>Учредитель: Управление образования администрации города Твери</w:t>
      </w:r>
      <w:r w:rsidRPr="00117F6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3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3250" w:rsidRPr="00117F6B" w:rsidRDefault="00FF3250" w:rsidP="00FF3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4C0">
        <w:rPr>
          <w:rFonts w:ascii="Times New Roman" w:hAnsi="Times New Roman" w:cs="Times New Roman"/>
          <w:sz w:val="24"/>
          <w:szCs w:val="24"/>
        </w:rPr>
        <w:t>По проекту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D34C0">
        <w:rPr>
          <w:rFonts w:ascii="Times New Roman" w:hAnsi="Times New Roman" w:cs="Times New Roman"/>
          <w:sz w:val="24"/>
          <w:szCs w:val="24"/>
        </w:rPr>
        <w:t>ДОУ рассчитан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34C0">
        <w:rPr>
          <w:rFonts w:ascii="Times New Roman" w:hAnsi="Times New Roman" w:cs="Times New Roman"/>
          <w:sz w:val="24"/>
          <w:szCs w:val="24"/>
        </w:rPr>
        <w:t xml:space="preserve"> на </w:t>
      </w:r>
      <w:r w:rsidRPr="00F968C3">
        <w:rPr>
          <w:rFonts w:ascii="Times New Roman" w:hAnsi="Times New Roman" w:cs="Times New Roman"/>
          <w:sz w:val="24"/>
          <w:szCs w:val="24"/>
        </w:rPr>
        <w:t>12</w:t>
      </w:r>
      <w:r w:rsidRPr="009D34C0">
        <w:rPr>
          <w:rFonts w:ascii="Times New Roman" w:hAnsi="Times New Roman" w:cs="Times New Roman"/>
          <w:sz w:val="24"/>
          <w:szCs w:val="24"/>
        </w:rPr>
        <w:t xml:space="preserve"> групп.</w:t>
      </w:r>
      <w:r>
        <w:rPr>
          <w:rFonts w:ascii="Times New Roman" w:hAnsi="Times New Roman" w:cs="Times New Roman"/>
          <w:sz w:val="24"/>
          <w:szCs w:val="24"/>
        </w:rPr>
        <w:t xml:space="preserve"> В ДОУ функционируют 11</w:t>
      </w:r>
      <w:r w:rsidRPr="009D34C0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117F6B">
        <w:rPr>
          <w:rFonts w:ascii="Times New Roman" w:hAnsi="Times New Roman" w:cs="Times New Roman"/>
          <w:sz w:val="24"/>
          <w:szCs w:val="24"/>
        </w:rPr>
        <w:t>.   Количество групп определяется в зависимости от санитарных норм и условий образовательного процесса, предельной наполняемости групп, принятой при расчёте норматива бюджетного финансирования.</w:t>
      </w:r>
    </w:p>
    <w:p w:rsidR="00FF3250" w:rsidRPr="00661125" w:rsidRDefault="00FF3250" w:rsidP="00FF32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125">
        <w:rPr>
          <w:rFonts w:ascii="Times New Roman" w:hAnsi="Times New Roman" w:cs="Times New Roman"/>
          <w:sz w:val="24"/>
          <w:szCs w:val="24"/>
        </w:rPr>
        <w:t>Контингент воспитанников формировался в соответствии</w:t>
      </w:r>
      <w:r w:rsidRPr="0066112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661125">
        <w:rPr>
          <w:rFonts w:ascii="Times New Roman" w:hAnsi="Times New Roman" w:cs="Times New Roman"/>
          <w:sz w:val="24"/>
          <w:szCs w:val="24"/>
        </w:rPr>
        <w:t xml:space="preserve"> предварительной </w:t>
      </w:r>
      <w:r>
        <w:rPr>
          <w:rFonts w:ascii="Times New Roman" w:hAnsi="Times New Roman" w:cs="Times New Roman"/>
          <w:sz w:val="24"/>
          <w:szCs w:val="24"/>
        </w:rPr>
        <w:t>электронной очередью</w:t>
      </w:r>
      <w:r w:rsidRPr="0066112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661125">
        <w:rPr>
          <w:rFonts w:ascii="Times New Roman" w:hAnsi="Times New Roman" w:cs="Times New Roman"/>
          <w:sz w:val="24"/>
          <w:szCs w:val="24"/>
        </w:rPr>
        <w:t>медицинских документов. При приёме детей в МДОУ заключались договоры с родителями.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61125">
        <w:rPr>
          <w:rFonts w:ascii="Times New Roman" w:hAnsi="Times New Roman" w:cs="Times New Roman"/>
          <w:sz w:val="24"/>
          <w:szCs w:val="24"/>
        </w:rPr>
        <w:t>ДОУ работало в режиме потребностей семей и возможностей бюджетного финансирования, а именно:</w:t>
      </w:r>
      <w:r>
        <w:rPr>
          <w:rFonts w:ascii="Times New Roman" w:hAnsi="Times New Roman" w:cs="Times New Roman"/>
          <w:sz w:val="24"/>
          <w:szCs w:val="24"/>
        </w:rPr>
        <w:t xml:space="preserve">   пятидневная рабочая неделя с 12-тичасовым </w:t>
      </w:r>
      <w:r w:rsidRPr="00661125">
        <w:rPr>
          <w:rFonts w:ascii="Times New Roman" w:hAnsi="Times New Roman" w:cs="Times New Roman"/>
          <w:sz w:val="24"/>
          <w:szCs w:val="24"/>
        </w:rPr>
        <w:t>пребывание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66112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125">
        <w:rPr>
          <w:rFonts w:ascii="Times New Roman" w:hAnsi="Times New Roman" w:cs="Times New Roman"/>
          <w:sz w:val="24"/>
          <w:szCs w:val="24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 с 7.00 до 19.00 часов. Выходные: суббота, воскресенье.</w:t>
      </w:r>
    </w:p>
    <w:p w:rsidR="00FF3250" w:rsidRPr="00661125" w:rsidRDefault="00FF3250" w:rsidP="00FF32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125">
        <w:rPr>
          <w:rFonts w:ascii="Times New Roman" w:hAnsi="Times New Roman" w:cs="Times New Roman"/>
          <w:sz w:val="24"/>
          <w:szCs w:val="24"/>
        </w:rPr>
        <w:t>Допускалось посещение детьми ДОУ по индивидуальному графику, что определялось в договоре с родителями и в Уставе.</w:t>
      </w:r>
    </w:p>
    <w:p w:rsidR="00FF3250" w:rsidRDefault="00FF3250" w:rsidP="00FF32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ф</w:t>
      </w:r>
      <w:r w:rsidRPr="004F5E30">
        <w:rPr>
          <w:rFonts w:ascii="Times New Roman" w:hAnsi="Times New Roman" w:cs="Times New Roman"/>
          <w:sz w:val="24"/>
          <w:szCs w:val="24"/>
        </w:rPr>
        <w:t>ункционируют следующие возрастные 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3250" w:rsidRPr="000B6296" w:rsidRDefault="00FF3250" w:rsidP="00FF3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296">
        <w:rPr>
          <w:rFonts w:ascii="Times New Roman" w:hAnsi="Times New Roman" w:cs="Times New Roman"/>
          <w:sz w:val="24"/>
          <w:szCs w:val="24"/>
        </w:rPr>
        <w:t xml:space="preserve">-  1 младшая группа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62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250" w:rsidRDefault="00FF3250" w:rsidP="00FF3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296">
        <w:rPr>
          <w:rFonts w:ascii="Times New Roman" w:hAnsi="Times New Roman" w:cs="Times New Roman"/>
          <w:sz w:val="24"/>
          <w:szCs w:val="24"/>
        </w:rPr>
        <w:t>-  2-ая 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  <w:r w:rsidRPr="000B6296">
        <w:rPr>
          <w:rFonts w:ascii="Times New Roman" w:hAnsi="Times New Roman" w:cs="Times New Roman"/>
          <w:sz w:val="24"/>
          <w:szCs w:val="24"/>
        </w:rPr>
        <w:t>,</w:t>
      </w:r>
    </w:p>
    <w:p w:rsidR="00FF3250" w:rsidRDefault="00FF3250" w:rsidP="00FF3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средняя группа – 2,</w:t>
      </w:r>
    </w:p>
    <w:p w:rsidR="00FF3250" w:rsidRDefault="00FF3250" w:rsidP="00FF3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старшая группа – 2,</w:t>
      </w:r>
    </w:p>
    <w:p w:rsidR="00FF3250" w:rsidRDefault="00FF3250" w:rsidP="00FF3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подготовительная группа – 3.</w:t>
      </w:r>
      <w:r w:rsidRPr="000B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250" w:rsidRDefault="00FF3250" w:rsidP="00FF3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D3E">
        <w:rPr>
          <w:rFonts w:ascii="Times New Roman" w:hAnsi="Times New Roman" w:cs="Times New Roman"/>
          <w:sz w:val="24"/>
          <w:szCs w:val="24"/>
        </w:rPr>
        <w:t>В оздоровительный период в ДОУ</w:t>
      </w:r>
      <w:r>
        <w:rPr>
          <w:rFonts w:ascii="Times New Roman" w:hAnsi="Times New Roman" w:cs="Times New Roman"/>
          <w:sz w:val="24"/>
          <w:szCs w:val="24"/>
        </w:rPr>
        <w:t xml:space="preserve"> на детской даче «Отмичи»</w:t>
      </w:r>
      <w:r w:rsidRPr="00026D3E">
        <w:rPr>
          <w:rFonts w:ascii="Times New Roman" w:hAnsi="Times New Roman" w:cs="Times New Roman"/>
          <w:sz w:val="24"/>
          <w:szCs w:val="24"/>
        </w:rPr>
        <w:t xml:space="preserve"> работало 6 групп, в которых находилось 120 детей в каждую из трёх смен.</w:t>
      </w:r>
    </w:p>
    <w:p w:rsidR="00FF3250" w:rsidRPr="00117F6B" w:rsidRDefault="00FF3250" w:rsidP="00047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7C13" w:rsidRPr="00026D3E" w:rsidRDefault="00047C13" w:rsidP="00047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6B">
        <w:rPr>
          <w:rFonts w:ascii="Times New Roman" w:hAnsi="Times New Roman" w:cs="Times New Roman"/>
          <w:sz w:val="24"/>
          <w:szCs w:val="24"/>
        </w:rPr>
        <w:t>МДОУ осуществляет свою образовательную, правовую и хозяйственную деятельность в соответствии с   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117F6B">
        <w:rPr>
          <w:rFonts w:ascii="Times New Roman" w:hAnsi="Times New Roman" w:cs="Times New Roman"/>
          <w:sz w:val="24"/>
          <w:szCs w:val="24"/>
        </w:rPr>
        <w:t>», законодательством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F6B">
        <w:rPr>
          <w:rFonts w:ascii="Times New Roman" w:hAnsi="Times New Roman" w:cs="Times New Roman"/>
          <w:sz w:val="24"/>
          <w:szCs w:val="24"/>
        </w:rPr>
        <w:t xml:space="preserve">  Уставом ДОУ, образовательной программой и программой развития ДОУ</w:t>
      </w:r>
      <w:r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Pr="00214E31">
        <w:rPr>
          <w:rFonts w:ascii="Times New Roman" w:hAnsi="Times New Roman" w:cs="Times New Roman"/>
          <w:b/>
          <w:sz w:val="24"/>
          <w:szCs w:val="24"/>
        </w:rPr>
        <w:t>нормативными актами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7C13" w:rsidRPr="00047C13" w:rsidRDefault="00047C13" w:rsidP="004F34D1">
      <w:pPr>
        <w:pStyle w:val="ac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C13">
        <w:rPr>
          <w:rFonts w:ascii="Times New Roman" w:hAnsi="Times New Roman" w:cs="Times New Roman"/>
          <w:sz w:val="24"/>
          <w:szCs w:val="24"/>
        </w:rPr>
        <w:t>Устав МБДОУ утвержден приказом  № 1339  управления образования администрации г. Твери  от  15.12.2014 года.</w:t>
      </w:r>
    </w:p>
    <w:p w:rsidR="00047C13" w:rsidRPr="00047C13" w:rsidRDefault="00047C13" w:rsidP="004F34D1">
      <w:pPr>
        <w:pStyle w:val="ac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C13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регистрационный № 76  от  13 марта 2015 года выдана на срок действия:  бессрочно.</w:t>
      </w:r>
      <w:proofErr w:type="gramEnd"/>
    </w:p>
    <w:p w:rsidR="00047C13" w:rsidRPr="00047C13" w:rsidRDefault="00047C13" w:rsidP="004F34D1">
      <w:pPr>
        <w:pStyle w:val="ac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C13">
        <w:rPr>
          <w:rFonts w:ascii="Times New Roman" w:hAnsi="Times New Roman" w:cs="Times New Roman"/>
          <w:sz w:val="24"/>
          <w:szCs w:val="24"/>
        </w:rPr>
        <w:t>Договор о взаимоотношениях между администрацией города Твери в лице Управления образования администрации г. Твери и МБДОУ детским садом №151 от 27.03.2015 года.</w:t>
      </w:r>
    </w:p>
    <w:p w:rsidR="00047C13" w:rsidRPr="00047C13" w:rsidRDefault="00047C13" w:rsidP="004F34D1">
      <w:pPr>
        <w:pStyle w:val="ac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C13">
        <w:rPr>
          <w:rFonts w:ascii="Times New Roman" w:hAnsi="Times New Roman" w:cs="Times New Roman"/>
          <w:sz w:val="24"/>
          <w:szCs w:val="24"/>
        </w:rPr>
        <w:t>Свидетельство о внесении в Единый государственный реестр юридических лиц от 03.12.2002 г. ОГРН 1026900561820</w:t>
      </w:r>
    </w:p>
    <w:p w:rsidR="00047C13" w:rsidRPr="00047C13" w:rsidRDefault="00047C13" w:rsidP="004F34D1">
      <w:pPr>
        <w:pStyle w:val="ac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C13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учёт в налоговом органе </w:t>
      </w:r>
      <w:r w:rsidR="007F31B8">
        <w:rPr>
          <w:rFonts w:ascii="Times New Roman" w:hAnsi="Times New Roman" w:cs="Times New Roman"/>
          <w:sz w:val="24"/>
          <w:szCs w:val="24"/>
        </w:rPr>
        <w:t xml:space="preserve"> 13.04.2000 г.</w:t>
      </w:r>
    </w:p>
    <w:p w:rsidR="00047C13" w:rsidRPr="00047C13" w:rsidRDefault="00047C13" w:rsidP="004F34D1">
      <w:pPr>
        <w:pStyle w:val="ac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C1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оперативного управления муниципальным имуществом</w:t>
      </w:r>
      <w:r w:rsidR="007F31B8">
        <w:rPr>
          <w:rFonts w:ascii="Times New Roman" w:hAnsi="Times New Roman" w:cs="Times New Roman"/>
          <w:sz w:val="24"/>
          <w:szCs w:val="24"/>
        </w:rPr>
        <w:t xml:space="preserve"> 24.03.2015 г.</w:t>
      </w:r>
    </w:p>
    <w:p w:rsidR="00047C13" w:rsidRPr="00047C13" w:rsidRDefault="00047C13" w:rsidP="004F34D1">
      <w:pPr>
        <w:pStyle w:val="ac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C1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безвозмездного пользования на земельный участок</w:t>
      </w:r>
      <w:r w:rsidR="007F31B8">
        <w:rPr>
          <w:rFonts w:ascii="Times New Roman" w:hAnsi="Times New Roman" w:cs="Times New Roman"/>
          <w:sz w:val="24"/>
          <w:szCs w:val="24"/>
        </w:rPr>
        <w:t xml:space="preserve"> 24.03.2015 г.</w:t>
      </w:r>
    </w:p>
    <w:p w:rsidR="00047C13" w:rsidRDefault="00047C13" w:rsidP="004F34D1">
      <w:pPr>
        <w:pStyle w:val="ac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C13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на образовательную деятельность</w:t>
      </w:r>
      <w:r w:rsidR="007F31B8">
        <w:rPr>
          <w:rFonts w:ascii="Times New Roman" w:hAnsi="Times New Roman" w:cs="Times New Roman"/>
          <w:sz w:val="24"/>
          <w:szCs w:val="24"/>
        </w:rPr>
        <w:t xml:space="preserve"> №69.01.01.000.М000062.01.07 от 18.01.2007 г.</w:t>
      </w:r>
    </w:p>
    <w:p w:rsidR="007F31B8" w:rsidRDefault="007F31B8" w:rsidP="007F31B8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d"/>
          <w:color w:val="00000A"/>
        </w:rPr>
      </w:pPr>
    </w:p>
    <w:p w:rsidR="007F31B8" w:rsidRPr="00033EAC" w:rsidRDefault="007F31B8" w:rsidP="007F31B8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b/>
        </w:rPr>
      </w:pPr>
      <w:r w:rsidRPr="00033EAC">
        <w:rPr>
          <w:b/>
        </w:rPr>
        <w:t xml:space="preserve">Федеральные, региональные, муниципальные нормативно – правовые акты: </w:t>
      </w:r>
    </w:p>
    <w:p w:rsidR="007F31B8" w:rsidRPr="007F31B8" w:rsidRDefault="007F31B8" w:rsidP="004F34D1">
      <w:pPr>
        <w:pStyle w:val="msolistparagraphcxspmiddlecxspmiddle"/>
        <w:numPr>
          <w:ilvl w:val="0"/>
          <w:numId w:val="14"/>
        </w:numPr>
        <w:tabs>
          <w:tab w:val="left" w:pos="540"/>
        </w:tabs>
        <w:spacing w:before="0" w:beforeAutospacing="0" w:after="0" w:afterAutospacing="0"/>
        <w:contextualSpacing/>
        <w:jc w:val="both"/>
      </w:pPr>
      <w:r w:rsidRPr="007F31B8">
        <w:rPr>
          <w:color w:val="00000A"/>
        </w:rPr>
        <w:t xml:space="preserve">ФЗ № </w:t>
      </w:r>
      <w:r w:rsidRPr="007F31B8">
        <w:t xml:space="preserve">273 </w:t>
      </w:r>
      <w:r w:rsidRPr="007F31B8">
        <w:rPr>
          <w:color w:val="00000A"/>
        </w:rPr>
        <w:t>«Об образовании в Российской Федерации» (принят  29 декабря 2012 года</w:t>
      </w:r>
      <w:r w:rsidRPr="007F31B8">
        <w:t>);</w:t>
      </w:r>
    </w:p>
    <w:p w:rsidR="007F31B8" w:rsidRPr="007F31B8" w:rsidRDefault="007F31B8" w:rsidP="004F34D1">
      <w:pPr>
        <w:pStyle w:val="msolistparagraphcxspmiddlecxspmiddle"/>
        <w:numPr>
          <w:ilvl w:val="0"/>
          <w:numId w:val="14"/>
        </w:numPr>
        <w:tabs>
          <w:tab w:val="left" w:pos="540"/>
        </w:tabs>
        <w:spacing w:before="0" w:beforeAutospacing="0" w:after="0" w:afterAutospacing="0"/>
        <w:contextualSpacing/>
        <w:jc w:val="both"/>
      </w:pPr>
      <w:r w:rsidRPr="007F31B8">
        <w:t xml:space="preserve">Приказ Министерства образования и науки РФ от 30 августа 2013 года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7F31B8" w:rsidRDefault="007F31B8" w:rsidP="004F34D1">
      <w:pPr>
        <w:pStyle w:val="msolistparagraphcxspmiddlecxspmiddle"/>
        <w:numPr>
          <w:ilvl w:val="0"/>
          <w:numId w:val="14"/>
        </w:numPr>
        <w:tabs>
          <w:tab w:val="left" w:pos="540"/>
        </w:tabs>
        <w:spacing w:before="0" w:beforeAutospacing="0" w:after="0" w:afterAutospacing="0"/>
        <w:contextualSpacing/>
        <w:jc w:val="both"/>
      </w:pPr>
      <w:r w:rsidRPr="007F31B8">
        <w:lastRenderedPageBreak/>
        <w:t>Приказ Министерства образования и науки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FF3250" w:rsidRDefault="00FF3250" w:rsidP="004F34D1">
      <w:pPr>
        <w:pStyle w:val="msolistparagraphcxspmiddlecxspmiddle"/>
        <w:numPr>
          <w:ilvl w:val="0"/>
          <w:numId w:val="14"/>
        </w:numPr>
        <w:tabs>
          <w:tab w:val="left" w:pos="540"/>
        </w:tabs>
        <w:spacing w:before="0" w:beforeAutospacing="0" w:after="0" w:afterAutospacing="0"/>
        <w:contextualSpacing/>
        <w:jc w:val="both"/>
      </w:pPr>
      <w:r>
        <w:t>«Санитарно-эпидемиологические требования к устройству, содержанию и организации режима работы дошкольных образовательных учреждений СанПиН 2.4.1.3049-13»</w:t>
      </w:r>
    </w:p>
    <w:p w:rsidR="007F31B8" w:rsidRDefault="007F31B8" w:rsidP="007F31B8">
      <w:pPr>
        <w:pStyle w:val="msolistparagraphcxspmiddlecxspmiddle"/>
        <w:tabs>
          <w:tab w:val="left" w:pos="540"/>
        </w:tabs>
        <w:spacing w:before="0" w:beforeAutospacing="0" w:after="0" w:afterAutospacing="0"/>
        <w:contextualSpacing/>
        <w:jc w:val="both"/>
      </w:pPr>
    </w:p>
    <w:p w:rsidR="00FF3250" w:rsidRDefault="00FF3250" w:rsidP="00FF3250">
      <w:pPr>
        <w:pStyle w:val="msolistparagraph0"/>
        <w:tabs>
          <w:tab w:val="left" w:pos="540"/>
          <w:tab w:val="left" w:pos="720"/>
        </w:tabs>
        <w:spacing w:before="0" w:beforeAutospacing="0" w:after="0" w:afterAutospacing="0"/>
        <w:ind w:firstLine="567"/>
        <w:contextualSpacing/>
        <w:jc w:val="both"/>
        <w:rPr>
          <w:rStyle w:val="ad"/>
          <w:b w:val="0"/>
        </w:rPr>
      </w:pPr>
      <w:r w:rsidRPr="00FF3250">
        <w:rPr>
          <w:rStyle w:val="ad"/>
          <w:b w:val="0"/>
        </w:rPr>
        <w:t>Аналитическая часть представлена следующими направлениями:</w:t>
      </w:r>
    </w:p>
    <w:p w:rsidR="00FF3250" w:rsidRDefault="00FF3250" w:rsidP="004F34D1">
      <w:pPr>
        <w:pStyle w:val="msolistparagraph0"/>
        <w:numPr>
          <w:ilvl w:val="0"/>
          <w:numId w:val="1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d"/>
          <w:b w:val="0"/>
        </w:rPr>
      </w:pPr>
      <w:r>
        <w:rPr>
          <w:rStyle w:val="ad"/>
          <w:b w:val="0"/>
        </w:rPr>
        <w:t>Оценка образовательной деятельности</w:t>
      </w:r>
    </w:p>
    <w:p w:rsidR="00FF3250" w:rsidRDefault="00FF3250" w:rsidP="004F34D1">
      <w:pPr>
        <w:pStyle w:val="msolistparagraph0"/>
        <w:numPr>
          <w:ilvl w:val="0"/>
          <w:numId w:val="1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d"/>
          <w:b w:val="0"/>
        </w:rPr>
      </w:pPr>
      <w:r>
        <w:rPr>
          <w:rStyle w:val="ad"/>
          <w:b w:val="0"/>
        </w:rPr>
        <w:t xml:space="preserve">Оценка системы управления </w:t>
      </w:r>
      <w:r w:rsidR="00F51C34">
        <w:rPr>
          <w:rStyle w:val="ad"/>
          <w:b w:val="0"/>
        </w:rPr>
        <w:t>организации</w:t>
      </w:r>
    </w:p>
    <w:p w:rsidR="00E84371" w:rsidRDefault="00E84371" w:rsidP="004F34D1">
      <w:pPr>
        <w:pStyle w:val="msolistparagraph0"/>
        <w:numPr>
          <w:ilvl w:val="0"/>
          <w:numId w:val="1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d"/>
          <w:b w:val="0"/>
        </w:rPr>
      </w:pPr>
      <w:r>
        <w:rPr>
          <w:rStyle w:val="ad"/>
          <w:b w:val="0"/>
        </w:rPr>
        <w:t>Оценка качества кадрового обеспечения.</w:t>
      </w:r>
    </w:p>
    <w:p w:rsidR="00F51C34" w:rsidRDefault="00F51C34" w:rsidP="004F34D1">
      <w:pPr>
        <w:pStyle w:val="msolistparagraph0"/>
        <w:numPr>
          <w:ilvl w:val="0"/>
          <w:numId w:val="1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d"/>
          <w:b w:val="0"/>
        </w:rPr>
      </w:pPr>
      <w:r>
        <w:rPr>
          <w:rStyle w:val="ad"/>
          <w:b w:val="0"/>
        </w:rPr>
        <w:t xml:space="preserve">Оценка содержания и качества подготовки </w:t>
      </w:r>
      <w:r w:rsidR="00390D6A">
        <w:rPr>
          <w:rStyle w:val="ad"/>
          <w:b w:val="0"/>
        </w:rPr>
        <w:t xml:space="preserve"> воспитан</w:t>
      </w:r>
      <w:r>
        <w:rPr>
          <w:rStyle w:val="ad"/>
          <w:b w:val="0"/>
        </w:rPr>
        <w:t>ников</w:t>
      </w:r>
    </w:p>
    <w:p w:rsidR="00F51C34" w:rsidRDefault="00F51C34" w:rsidP="004F34D1">
      <w:pPr>
        <w:pStyle w:val="msolistparagraph0"/>
        <w:numPr>
          <w:ilvl w:val="0"/>
          <w:numId w:val="1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d"/>
          <w:b w:val="0"/>
        </w:rPr>
      </w:pPr>
      <w:r>
        <w:rPr>
          <w:rStyle w:val="ad"/>
          <w:b w:val="0"/>
        </w:rPr>
        <w:t>Оценка организации образовательного процесса</w:t>
      </w:r>
    </w:p>
    <w:p w:rsidR="00F51C34" w:rsidRDefault="00F51C34" w:rsidP="004F34D1">
      <w:pPr>
        <w:pStyle w:val="msolistparagraph0"/>
        <w:numPr>
          <w:ilvl w:val="0"/>
          <w:numId w:val="1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d"/>
          <w:b w:val="0"/>
        </w:rPr>
      </w:pPr>
      <w:r>
        <w:rPr>
          <w:rStyle w:val="ad"/>
          <w:b w:val="0"/>
        </w:rPr>
        <w:t xml:space="preserve">Оценка учебно-методического </w:t>
      </w:r>
      <w:r w:rsidR="00DB5AEB">
        <w:rPr>
          <w:rStyle w:val="ad"/>
          <w:b w:val="0"/>
        </w:rPr>
        <w:t xml:space="preserve">и информационного </w:t>
      </w:r>
      <w:r>
        <w:rPr>
          <w:rStyle w:val="ad"/>
          <w:b w:val="0"/>
        </w:rPr>
        <w:t>обеспечения</w:t>
      </w:r>
    </w:p>
    <w:p w:rsidR="00F51C34" w:rsidRDefault="00F51C34" w:rsidP="004F34D1">
      <w:pPr>
        <w:pStyle w:val="msolistparagraph0"/>
        <w:numPr>
          <w:ilvl w:val="0"/>
          <w:numId w:val="1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d"/>
          <w:b w:val="0"/>
        </w:rPr>
      </w:pPr>
      <w:r>
        <w:rPr>
          <w:rStyle w:val="ad"/>
          <w:b w:val="0"/>
        </w:rPr>
        <w:t>Оценка материально-технической базы</w:t>
      </w:r>
    </w:p>
    <w:p w:rsidR="00F51C34" w:rsidRDefault="003C304C" w:rsidP="004F34D1">
      <w:pPr>
        <w:pStyle w:val="msolistparagraph0"/>
        <w:numPr>
          <w:ilvl w:val="0"/>
          <w:numId w:val="1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d"/>
          <w:b w:val="0"/>
        </w:rPr>
      </w:pPr>
      <w:r>
        <w:rPr>
          <w:rStyle w:val="ad"/>
          <w:b w:val="0"/>
        </w:rPr>
        <w:t xml:space="preserve">Оценка </w:t>
      </w:r>
      <w:proofErr w:type="gramStart"/>
      <w:r>
        <w:rPr>
          <w:rStyle w:val="ad"/>
          <w:b w:val="0"/>
        </w:rPr>
        <w:t>фу</w:t>
      </w:r>
      <w:r w:rsidR="00F51C34">
        <w:rPr>
          <w:rStyle w:val="ad"/>
          <w:b w:val="0"/>
        </w:rPr>
        <w:t>нкционирования внутренней системы оценки качества образования</w:t>
      </w:r>
      <w:proofErr w:type="gramEnd"/>
    </w:p>
    <w:p w:rsidR="00F51C34" w:rsidRDefault="00F51C34" w:rsidP="00FF3250">
      <w:pPr>
        <w:pStyle w:val="msolistparagraph0"/>
        <w:tabs>
          <w:tab w:val="left" w:pos="540"/>
          <w:tab w:val="left" w:pos="720"/>
        </w:tabs>
        <w:spacing w:before="0" w:beforeAutospacing="0" w:after="0" w:afterAutospacing="0"/>
        <w:contextualSpacing/>
        <w:jc w:val="center"/>
        <w:rPr>
          <w:rStyle w:val="ad"/>
          <w:sz w:val="28"/>
          <w:szCs w:val="28"/>
        </w:rPr>
      </w:pPr>
    </w:p>
    <w:p w:rsidR="00F51C34" w:rsidRDefault="00F51C34" w:rsidP="004F34D1">
      <w:pPr>
        <w:pStyle w:val="msolistparagraph0"/>
        <w:numPr>
          <w:ilvl w:val="0"/>
          <w:numId w:val="20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Оценка образовательной деятельности.</w:t>
      </w:r>
    </w:p>
    <w:p w:rsidR="00F51C34" w:rsidRDefault="00F51C34" w:rsidP="005128BC">
      <w:pPr>
        <w:pStyle w:val="msolistparagraph0"/>
        <w:tabs>
          <w:tab w:val="left" w:pos="540"/>
          <w:tab w:val="left" w:pos="720"/>
        </w:tabs>
        <w:spacing w:before="0" w:beforeAutospacing="0" w:after="0" w:afterAutospacing="0"/>
        <w:ind w:left="720"/>
        <w:contextualSpacing/>
        <w:rPr>
          <w:rStyle w:val="ad"/>
          <w:sz w:val="28"/>
          <w:szCs w:val="28"/>
        </w:rPr>
      </w:pPr>
    </w:p>
    <w:p w:rsidR="00F51C34" w:rsidRDefault="00F51C34" w:rsidP="00F51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строится в ДОУ в соответствии с нормативно-правовыми документами. В детском саду разработана и принята на заседании педагогического совета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 </w:t>
      </w:r>
    </w:p>
    <w:p w:rsidR="00F51C34" w:rsidRDefault="00F51C34" w:rsidP="00F51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педагогики; выстроено 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D4151" w:rsidRDefault="00EB5170" w:rsidP="00F51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основана на комплексно-тематическом принципе образовательного процесса; предусматривает решение программных образовательных задач в совместной деятельности взрослого 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B5170" w:rsidRDefault="00EB5170" w:rsidP="00F51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 решение специфических задач во всех видах детской деятельности,  имеющих место в режиме дня. Дошкольного учреждения: режимные моменты,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F51C34" w:rsidRPr="00F51C34" w:rsidRDefault="006D4151" w:rsidP="00F51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151">
        <w:rPr>
          <w:rFonts w:ascii="Times New Roman" w:hAnsi="Times New Roman" w:cs="Times New Roman"/>
          <w:i/>
          <w:sz w:val="24"/>
          <w:szCs w:val="24"/>
        </w:rPr>
        <w:t>Базовая программа</w:t>
      </w:r>
      <w:r w:rsidR="00F51C34" w:rsidRPr="00F51C34">
        <w:rPr>
          <w:rFonts w:ascii="Times New Roman" w:hAnsi="Times New Roman" w:cs="Times New Roman"/>
          <w:sz w:val="24"/>
          <w:szCs w:val="24"/>
        </w:rPr>
        <w:t xml:space="preserve">: </w:t>
      </w:r>
      <w:r w:rsidR="00F51C34" w:rsidRPr="00F51C34">
        <w:rPr>
          <w:rFonts w:ascii="Times New Roman" w:eastAsia="Times New Roman" w:hAnsi="Times New Roman" w:cs="Times New Roman"/>
          <w:sz w:val="24"/>
          <w:szCs w:val="24"/>
        </w:rPr>
        <w:t>Комплексная 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«ДЕТСТВО»/Т.И. Бабаева, А.Г. Гогоберидзе, О.В. Солнцева и др. – СПб.</w:t>
      </w:r>
      <w:r w:rsidR="00F51C34" w:rsidRPr="00F51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34" w:rsidRPr="00F51C34" w:rsidRDefault="006D4151" w:rsidP="00F51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151">
        <w:rPr>
          <w:rFonts w:ascii="Times New Roman" w:hAnsi="Times New Roman" w:cs="Times New Roman"/>
          <w:i/>
          <w:sz w:val="24"/>
          <w:szCs w:val="24"/>
        </w:rPr>
        <w:t>В</w:t>
      </w:r>
      <w:r w:rsidR="00F51C34" w:rsidRPr="006D4151">
        <w:rPr>
          <w:rFonts w:ascii="Times New Roman" w:hAnsi="Times New Roman" w:cs="Times New Roman"/>
          <w:i/>
          <w:sz w:val="24"/>
          <w:szCs w:val="24"/>
        </w:rPr>
        <w:t>ариативный компонент:</w:t>
      </w:r>
      <w:r w:rsidR="00F51C34" w:rsidRPr="00F51C34">
        <w:rPr>
          <w:rFonts w:ascii="Times New Roman" w:hAnsi="Times New Roman" w:cs="Times New Roman"/>
          <w:sz w:val="24"/>
          <w:szCs w:val="24"/>
        </w:rPr>
        <w:t xml:space="preserve"> социальный заказ на дополнительное образование, сформулированный в результате изучения мнения педагогов и родителей выявил необходимость организации следующих кружков:  </w:t>
      </w:r>
    </w:p>
    <w:p w:rsidR="00F51C34" w:rsidRPr="00F51C34" w:rsidRDefault="00F51C34" w:rsidP="00F51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C34">
        <w:rPr>
          <w:rFonts w:ascii="Times New Roman" w:hAnsi="Times New Roman" w:cs="Times New Roman"/>
          <w:sz w:val="24"/>
          <w:szCs w:val="24"/>
        </w:rPr>
        <w:t xml:space="preserve">-  «Твереведение» (программа разработана воспитателем ДОУ Жуковой Г.Н.), </w:t>
      </w:r>
    </w:p>
    <w:p w:rsidR="00F51C34" w:rsidRPr="00F51C34" w:rsidRDefault="00F51C34" w:rsidP="00F51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C34">
        <w:rPr>
          <w:rFonts w:ascii="Times New Roman" w:hAnsi="Times New Roman" w:cs="Times New Roman"/>
          <w:sz w:val="24"/>
          <w:szCs w:val="24"/>
        </w:rPr>
        <w:t xml:space="preserve">-  «Мы играем в экономику» (программа разработана на основе программы «Экономическое воспитание дошкольников» Е.А. </w:t>
      </w:r>
      <w:proofErr w:type="spellStart"/>
      <w:r w:rsidRPr="00F51C34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 w:rsidRPr="00F51C34">
        <w:rPr>
          <w:rFonts w:ascii="Times New Roman" w:hAnsi="Times New Roman" w:cs="Times New Roman"/>
          <w:sz w:val="24"/>
          <w:szCs w:val="24"/>
        </w:rPr>
        <w:t>)</w:t>
      </w:r>
    </w:p>
    <w:p w:rsidR="00F51C34" w:rsidRDefault="00F51C34" w:rsidP="00EB5170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170" w:rsidRDefault="00EB5170" w:rsidP="00390D6A">
      <w:pPr>
        <w:pStyle w:val="ac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5170"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Детский сад функционирует в соответствии с нормативными документами в сфере образования</w:t>
      </w:r>
      <w:r w:rsidR="005128BC">
        <w:rPr>
          <w:rFonts w:ascii="Times New Roman" w:hAnsi="Times New Roman" w:cs="Times New Roman"/>
          <w:sz w:val="24"/>
          <w:szCs w:val="24"/>
        </w:rPr>
        <w:t xml:space="preserve"> Российской Федерации. Образовательная деятельность в ДОУ организована в соответствии с основными направлениями  социально-экономического развития Российской Федерации, государственной политикой в сфере образования и </w:t>
      </w:r>
      <w:proofErr w:type="spellStart"/>
      <w:r w:rsidR="005128BC">
        <w:rPr>
          <w:rFonts w:ascii="Times New Roman" w:hAnsi="Times New Roman" w:cs="Times New Roman"/>
          <w:sz w:val="24"/>
          <w:szCs w:val="24"/>
        </w:rPr>
        <w:t>соуществляется</w:t>
      </w:r>
      <w:proofErr w:type="spellEnd"/>
      <w:r w:rsidR="005128BC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gramStart"/>
      <w:r w:rsidR="005128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128BC">
        <w:rPr>
          <w:rFonts w:ascii="Times New Roman" w:hAnsi="Times New Roman" w:cs="Times New Roman"/>
          <w:sz w:val="24"/>
          <w:szCs w:val="24"/>
        </w:rPr>
        <w:t>.</w:t>
      </w:r>
    </w:p>
    <w:p w:rsidR="005128BC" w:rsidRPr="00EB5170" w:rsidRDefault="005128BC" w:rsidP="00EB5170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1C34" w:rsidRPr="00F51C34" w:rsidRDefault="00F51C34" w:rsidP="00F51C34">
      <w:pPr>
        <w:pStyle w:val="msolistparagraph0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rStyle w:val="ad"/>
          <w:b w:val="0"/>
          <w:sz w:val="28"/>
          <w:szCs w:val="28"/>
        </w:rPr>
      </w:pPr>
    </w:p>
    <w:p w:rsidR="00033EAC" w:rsidRDefault="005128BC" w:rsidP="004F34D1">
      <w:pPr>
        <w:pStyle w:val="msolistparagraph0"/>
        <w:numPr>
          <w:ilvl w:val="0"/>
          <w:numId w:val="21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>Оценка системы</w:t>
      </w:r>
      <w:r w:rsidR="00033EAC" w:rsidRPr="00FF3250">
        <w:rPr>
          <w:rStyle w:val="ad"/>
          <w:sz w:val="28"/>
          <w:szCs w:val="28"/>
        </w:rPr>
        <w:t xml:space="preserve"> управления ДОУ.</w:t>
      </w:r>
    </w:p>
    <w:p w:rsidR="00FF3250" w:rsidRPr="00FF3250" w:rsidRDefault="00FF3250" w:rsidP="00FF3250">
      <w:pPr>
        <w:pStyle w:val="msolistparagraph0"/>
        <w:tabs>
          <w:tab w:val="left" w:pos="540"/>
          <w:tab w:val="left" w:pos="720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33EAC" w:rsidRDefault="00953AC7" w:rsidP="00033EAC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</w:pPr>
      <w:r>
        <w:t xml:space="preserve">Управление осуществляется в соответствии   с действующим законодательством РФ, </w:t>
      </w:r>
      <w:r w:rsidR="00033EAC" w:rsidRPr="00033EAC">
        <w:t>на основе стратегического (Программа развития ДОУ) и тактического (годовой план) планирования в сотрудничестве педагогического и родительского коллективов.</w:t>
      </w:r>
      <w:r>
        <w:t xml:space="preserve">  </w:t>
      </w:r>
    </w:p>
    <w:p w:rsidR="00953AC7" w:rsidRDefault="00953AC7" w:rsidP="00033EAC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</w:pPr>
      <w:r>
        <w:t>В ДОУ разработан пакт документов, регламентирующих его деятельность:</w:t>
      </w:r>
    </w:p>
    <w:p w:rsidR="00953AC7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>
        <w:rPr>
          <w:b/>
        </w:rPr>
        <w:t xml:space="preserve"> </w:t>
      </w:r>
      <w:r>
        <w:t>Локальные акты МБДОУ №151.</w:t>
      </w:r>
    </w:p>
    <w:p w:rsidR="00953AC7" w:rsidRPr="007F31B8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 w:rsidRPr="007F31B8">
        <w:t>Договора ДОУ с родителями (законными представителями)</w:t>
      </w:r>
      <w:r>
        <w:t>.</w:t>
      </w:r>
    </w:p>
    <w:p w:rsidR="00953AC7" w:rsidRPr="007F31B8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 w:rsidRPr="007F31B8">
        <w:t>Личные дела воспитанников. Книги движения воспитанников.  Учет будущих воспитанников ДОУ.</w:t>
      </w:r>
    </w:p>
    <w:p w:rsidR="00953AC7" w:rsidRPr="007F31B8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>
        <w:t xml:space="preserve">Программа развития МБДОУ </w:t>
      </w:r>
      <w:proofErr w:type="spellStart"/>
      <w:r>
        <w:t>Дс</w:t>
      </w:r>
      <w:proofErr w:type="spellEnd"/>
      <w:r>
        <w:t xml:space="preserve"> №151.</w:t>
      </w:r>
      <w:r w:rsidRPr="007F31B8">
        <w:t xml:space="preserve">  </w:t>
      </w:r>
    </w:p>
    <w:p w:rsidR="00953AC7" w:rsidRPr="007F31B8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 w:rsidRPr="007F31B8">
        <w:t>Образовательная пр</w:t>
      </w:r>
      <w:r>
        <w:t xml:space="preserve">ограмма МБДОУ </w:t>
      </w:r>
      <w:proofErr w:type="spellStart"/>
      <w:r>
        <w:t>Дс</w:t>
      </w:r>
      <w:proofErr w:type="spellEnd"/>
      <w:r>
        <w:t xml:space="preserve"> № 151</w:t>
      </w:r>
      <w:r w:rsidRPr="007F31B8">
        <w:t xml:space="preserve">. </w:t>
      </w:r>
    </w:p>
    <w:p w:rsidR="00953AC7" w:rsidRPr="007F31B8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 w:rsidRPr="007F31B8">
        <w:t>Годовой план составляется ежегодно в мае - июне на следующий учебный год.</w:t>
      </w:r>
    </w:p>
    <w:p w:rsidR="00953AC7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 w:rsidRPr="007F31B8">
        <w:t xml:space="preserve"> Расписание образовательной деятельности</w:t>
      </w:r>
      <w:r>
        <w:t>, режим дня.</w:t>
      </w:r>
      <w:r w:rsidRPr="007F31B8">
        <w:t xml:space="preserve">  </w:t>
      </w:r>
    </w:p>
    <w:p w:rsidR="00953AC7" w:rsidRPr="007F31B8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 w:rsidRPr="007F31B8">
        <w:t xml:space="preserve">Акты готовности ДОУ </w:t>
      </w:r>
      <w:proofErr w:type="gramStart"/>
      <w:r w:rsidRPr="007F31B8">
        <w:t>у</w:t>
      </w:r>
      <w:proofErr w:type="gramEnd"/>
      <w:r w:rsidRPr="007F31B8">
        <w:t xml:space="preserve"> </w:t>
      </w:r>
      <w:proofErr w:type="gramStart"/>
      <w:r w:rsidRPr="007F31B8">
        <w:t>новому</w:t>
      </w:r>
      <w:proofErr w:type="gramEnd"/>
      <w:r w:rsidRPr="007F31B8">
        <w:t xml:space="preserve"> учебному году составляется ежегодно в августе. </w:t>
      </w:r>
    </w:p>
    <w:p w:rsidR="00953AC7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>
        <w:t>Учебный план МБДОУ.</w:t>
      </w:r>
    </w:p>
    <w:p w:rsidR="00953AC7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>
        <w:t>Календарный учебный график</w:t>
      </w:r>
    </w:p>
    <w:p w:rsidR="00953AC7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>
        <w:t>План работы кружков.</w:t>
      </w:r>
    </w:p>
    <w:p w:rsidR="00953AC7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>
        <w:t>Журнал учёта проверок должностными лицами</w:t>
      </w:r>
      <w:r w:rsidRPr="007F31B8">
        <w:t>.</w:t>
      </w:r>
    </w:p>
    <w:p w:rsidR="00953AC7" w:rsidRDefault="00953AC7" w:rsidP="004F34D1">
      <w:pPr>
        <w:pStyle w:val="msolistparagraphcxspmiddlecxspmiddle"/>
        <w:numPr>
          <w:ilvl w:val="0"/>
          <w:numId w:val="1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</w:pPr>
      <w:r>
        <w:t>Документация, касающаяся трудовых отношений: книга учёта трудовых книжек работников, личные дела работников, приказы по личному составу, трудовые договора с работниками, штатное расписание МБДОУ, должностные инструкции, журналы проведения инструктажей.</w:t>
      </w:r>
    </w:p>
    <w:p w:rsidR="00953AC7" w:rsidRPr="00033EAC" w:rsidRDefault="00953AC7" w:rsidP="00033EAC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</w:pPr>
      <w:r>
        <w:t xml:space="preserve">Управление ДОУ осуществляется на основе сочетания принципов единоначалия и коллегиальности. </w:t>
      </w:r>
      <w:proofErr w:type="spellStart"/>
      <w:r>
        <w:t>Единоначальным</w:t>
      </w:r>
      <w:proofErr w:type="spellEnd"/>
      <w:r>
        <w:t xml:space="preserve"> исполнительным органом ДОУ является заведующий, который осуществляет текущее руководство деятельностью учреждения.</w:t>
      </w:r>
    </w:p>
    <w:p w:rsidR="00033EAC" w:rsidRPr="00033EAC" w:rsidRDefault="00D31634" w:rsidP="00033EAC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</w:pPr>
      <w:r>
        <w:t xml:space="preserve"> В ДОУ сформированы коллегиальные органы</w:t>
      </w:r>
      <w:r w:rsidR="00033EAC" w:rsidRPr="00033EAC">
        <w:t xml:space="preserve"> управления. </w:t>
      </w:r>
    </w:p>
    <w:p w:rsidR="00033EAC" w:rsidRDefault="00033EAC" w:rsidP="00033EAC">
      <w:pPr>
        <w:pStyle w:val="ac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EAC">
        <w:rPr>
          <w:rFonts w:ascii="Times New Roman" w:hAnsi="Times New Roman" w:cs="Times New Roman"/>
          <w:sz w:val="24"/>
          <w:szCs w:val="24"/>
        </w:rPr>
        <w:t>Перечень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33EAC">
        <w:rPr>
          <w:rFonts w:ascii="Times New Roman" w:hAnsi="Times New Roman" w:cs="Times New Roman"/>
          <w:sz w:val="24"/>
          <w:szCs w:val="24"/>
        </w:rPr>
        <w:t xml:space="preserve"> заведующий, </w:t>
      </w:r>
      <w:r>
        <w:rPr>
          <w:rFonts w:ascii="Times New Roman" w:hAnsi="Times New Roman" w:cs="Times New Roman"/>
          <w:sz w:val="24"/>
          <w:szCs w:val="24"/>
        </w:rPr>
        <w:t>главный бухгалтер, заместитель заведующего АХР</w:t>
      </w:r>
      <w:r w:rsidRPr="00033E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заведующего УВР,  завхоз, мед. Сестра</w:t>
      </w:r>
    </w:p>
    <w:p w:rsidR="00033EAC" w:rsidRPr="00033EAC" w:rsidRDefault="00033EAC" w:rsidP="00033EAC">
      <w:pPr>
        <w:pStyle w:val="ac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Органы управления:  </w:t>
      </w:r>
      <w:r w:rsidRPr="00033EAC">
        <w:rPr>
          <w:rFonts w:ascii="Times New Roman" w:hAnsi="Times New Roman" w:cs="Times New Roman"/>
          <w:sz w:val="24"/>
          <w:szCs w:val="24"/>
        </w:rPr>
        <w:t>педагогический совет, первичная профсоюзная организация, общее собрание трудового коллектива, родительский комитет групп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AC" w:rsidRDefault="00033EAC" w:rsidP="00033EAC">
      <w:pPr>
        <w:pStyle w:val="ac"/>
        <w:tabs>
          <w:tab w:val="left" w:pos="0"/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EAC">
        <w:rPr>
          <w:rFonts w:ascii="Times New Roman" w:hAnsi="Times New Roman" w:cs="Times New Roman"/>
          <w:sz w:val="24"/>
          <w:szCs w:val="24"/>
        </w:rPr>
        <w:t>Организация системы взаимодействия с организациями – партнерами (наличие договора)</w:t>
      </w:r>
      <w:r w:rsidR="00D31634">
        <w:rPr>
          <w:rFonts w:ascii="Times New Roman" w:hAnsi="Times New Roman" w:cs="Times New Roman"/>
          <w:sz w:val="24"/>
          <w:szCs w:val="24"/>
        </w:rPr>
        <w:t>.</w:t>
      </w:r>
    </w:p>
    <w:p w:rsidR="00D31634" w:rsidRDefault="00D31634" w:rsidP="00D31634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Положением о педагогическом совете, Положением об Общем собрании работников МБДОУ и др.</w:t>
      </w:r>
    </w:p>
    <w:p w:rsidR="00D31634" w:rsidRDefault="00D31634" w:rsidP="00D31634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Контрорль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управленческой системы ДОУ. </w:t>
      </w:r>
      <w:r w:rsidR="00385043">
        <w:rPr>
          <w:rFonts w:ascii="Times New Roman" w:hAnsi="Times New Roman" w:cs="Times New Roman"/>
          <w:sz w:val="24"/>
          <w:szCs w:val="24"/>
        </w:rPr>
        <w:t xml:space="preserve">Два раза в год проводится мониторинг выполнения задач ООП ДО, </w:t>
      </w:r>
      <w:proofErr w:type="gramStart"/>
      <w:r w:rsidR="00385043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="00385043">
        <w:rPr>
          <w:rFonts w:ascii="Times New Roman" w:hAnsi="Times New Roman" w:cs="Times New Roman"/>
          <w:sz w:val="24"/>
          <w:szCs w:val="24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ДОУ.</w:t>
      </w:r>
    </w:p>
    <w:p w:rsidR="00385043" w:rsidRDefault="00385043" w:rsidP="00D31634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учебного года за педагогической деятельностью осуществляется контроль разных видов (предупредительный, оперативный, тематический) со стороны заведующего и заместителя заведующего УВР. Все виды контроля проводятся с целью изучения воспитательно-образовательного процесса и своевременного оказания помощи педагогам. Это является действенным средством стимулирования педагогов к повышению качества образования.</w:t>
      </w:r>
    </w:p>
    <w:p w:rsidR="00385043" w:rsidRPr="00033EAC" w:rsidRDefault="00385043" w:rsidP="00D31634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обеспечивает оптимальное сочетание традиционных и современных тенденций, что позволяет эффективно организовать образовательное пространство ДОУ.</w:t>
      </w:r>
    </w:p>
    <w:p w:rsidR="00385043" w:rsidRDefault="00385043" w:rsidP="00033EAC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33EAC" w:rsidRDefault="00385043" w:rsidP="00390D6A">
      <w:pPr>
        <w:pStyle w:val="msonospacing0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ВЫВОД: </w:t>
      </w:r>
      <w:r w:rsidR="00033EAC" w:rsidRPr="00033EAC">
        <w:t xml:space="preserve">Такой подход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 </w:t>
      </w:r>
      <w:r w:rsidR="00390D6A"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</w:t>
      </w:r>
      <w:r w:rsidR="00C50E55">
        <w:t xml:space="preserve">гов, работников ДОУ и родителей </w:t>
      </w:r>
      <w:r w:rsidR="00390D6A">
        <w:t>(законных представителей).</w:t>
      </w:r>
    </w:p>
    <w:p w:rsidR="00390D6A" w:rsidRPr="00033EAC" w:rsidRDefault="00390D6A" w:rsidP="00390D6A">
      <w:pPr>
        <w:pStyle w:val="msonospacing0"/>
        <w:tabs>
          <w:tab w:val="left" w:pos="567"/>
        </w:tabs>
        <w:spacing w:before="0" w:beforeAutospacing="0" w:after="0" w:afterAutospacing="0"/>
        <w:ind w:left="567"/>
        <w:jc w:val="both"/>
      </w:pPr>
      <w:r>
        <w:lastRenderedPageBreak/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7F31B8" w:rsidRPr="002918A6" w:rsidRDefault="007F31B8" w:rsidP="0029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88" w:rsidRDefault="007C0A88" w:rsidP="007C0A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371" w:rsidRPr="00E84371" w:rsidRDefault="00E84371" w:rsidP="004F34D1">
      <w:pPr>
        <w:pStyle w:val="msolistparagraph0"/>
        <w:numPr>
          <w:ilvl w:val="0"/>
          <w:numId w:val="21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center"/>
        <w:rPr>
          <w:rStyle w:val="ad"/>
          <w:sz w:val="28"/>
          <w:szCs w:val="28"/>
        </w:rPr>
      </w:pPr>
      <w:r w:rsidRPr="00E84371">
        <w:rPr>
          <w:rStyle w:val="ad"/>
          <w:sz w:val="28"/>
          <w:szCs w:val="28"/>
        </w:rPr>
        <w:t>Оценка качества кадрового обеспечения.</w:t>
      </w:r>
    </w:p>
    <w:p w:rsidR="00E84371" w:rsidRDefault="00E84371" w:rsidP="00E84371">
      <w:pPr>
        <w:pStyle w:val="ac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E84371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18">
        <w:rPr>
          <w:rFonts w:ascii="Times New Roman" w:hAnsi="Times New Roman" w:cs="Times New Roman"/>
          <w:b/>
          <w:sz w:val="24"/>
          <w:szCs w:val="24"/>
        </w:rPr>
        <w:t>Состав педагогических кадров по  квалификационной категории</w:t>
      </w:r>
      <w:proofErr w:type="gramStart"/>
      <w:r w:rsidRPr="00584F18">
        <w:rPr>
          <w:rFonts w:ascii="Times New Roman" w:hAnsi="Times New Roman" w:cs="Times New Roman"/>
          <w:b/>
          <w:sz w:val="24"/>
          <w:szCs w:val="24"/>
        </w:rPr>
        <w:t xml:space="preserve"> (%)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4371" w:rsidRDefault="00E84371" w:rsidP="00E84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371" w:rsidRPr="00B14BB0" w:rsidRDefault="00020F8E" w:rsidP="00E84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работают 25 педагогов</w:t>
      </w:r>
      <w:r w:rsidR="00E84371" w:rsidRPr="00B14BB0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E84371" w:rsidRPr="00B14BB0">
        <w:rPr>
          <w:rFonts w:ascii="Times New Roman" w:hAnsi="Times New Roman" w:cs="Times New Roman"/>
          <w:b/>
          <w:sz w:val="24"/>
          <w:szCs w:val="24"/>
        </w:rPr>
        <w:t>квалификационные категории:</w:t>
      </w:r>
    </w:p>
    <w:p w:rsidR="00E84371" w:rsidRPr="00B14BB0" w:rsidRDefault="00E84371" w:rsidP="00E84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Заведующая ДОУ – высшая категория</w:t>
      </w:r>
    </w:p>
    <w:p w:rsidR="00E84371" w:rsidRPr="00B14BB0" w:rsidRDefault="00E84371" w:rsidP="00E84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Зам. заведующего по УВР – высшая категория</w:t>
      </w:r>
    </w:p>
    <w:p w:rsidR="00E84371" w:rsidRDefault="00E84371" w:rsidP="00E84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Воспитатели: высшая</w:t>
      </w:r>
      <w:r>
        <w:rPr>
          <w:rFonts w:ascii="Times New Roman" w:hAnsi="Times New Roman" w:cs="Times New Roman"/>
          <w:sz w:val="24"/>
          <w:szCs w:val="24"/>
        </w:rPr>
        <w:t xml:space="preserve"> категория – 13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E84371" w:rsidRPr="00B14BB0" w:rsidRDefault="00E84371" w:rsidP="00E84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первая категория – 6 человек,</w:t>
      </w:r>
    </w:p>
    <w:p w:rsidR="00E84371" w:rsidRPr="00B14BB0" w:rsidRDefault="00E84371" w:rsidP="00E84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без категории – 3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84371" w:rsidRPr="00B14BB0" w:rsidRDefault="00E84371" w:rsidP="00E84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Музыкальные руководители – высшая категория – 1 человека</w:t>
      </w:r>
    </w:p>
    <w:p w:rsidR="00E84371" w:rsidRPr="00B14BB0" w:rsidRDefault="00E84371" w:rsidP="00E84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                       без категории – 1 человек    </w:t>
      </w:r>
    </w:p>
    <w:p w:rsidR="00E84371" w:rsidRPr="00B14BB0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584"/>
        <w:gridCol w:w="2410"/>
        <w:gridCol w:w="2399"/>
      </w:tblGrid>
      <w:tr w:rsidR="00E84371" w:rsidRPr="00B14BB0" w:rsidTr="003C304C">
        <w:tc>
          <w:tcPr>
            <w:tcW w:w="2462" w:type="dxa"/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584" w:type="dxa"/>
          </w:tcPr>
          <w:p w:rsidR="00E84371" w:rsidRPr="00B14BB0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E84371" w:rsidRPr="00B14BB0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 уч. год</w:t>
            </w:r>
          </w:p>
        </w:tc>
      </w:tr>
      <w:tr w:rsidR="00E84371" w:rsidRPr="00B14BB0" w:rsidTr="003C304C">
        <w:tc>
          <w:tcPr>
            <w:tcW w:w="2462" w:type="dxa"/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84" w:type="dxa"/>
          </w:tcPr>
          <w:p w:rsidR="00E84371" w:rsidRPr="00B14BB0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9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84371" w:rsidRPr="00B14BB0" w:rsidTr="003C304C">
        <w:tc>
          <w:tcPr>
            <w:tcW w:w="2462" w:type="dxa"/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84" w:type="dxa"/>
          </w:tcPr>
          <w:p w:rsidR="00E84371" w:rsidRPr="00B14BB0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9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4371" w:rsidRPr="00B14BB0" w:rsidTr="003C304C">
        <w:tc>
          <w:tcPr>
            <w:tcW w:w="2462" w:type="dxa"/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84" w:type="dxa"/>
          </w:tcPr>
          <w:p w:rsidR="00E84371" w:rsidRPr="00B14BB0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84371" w:rsidRPr="00B14BB0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71" w:rsidRDefault="00E84371" w:rsidP="00E843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1" w:rsidRPr="00B14BB0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педагогических кадров по образованию</w:t>
      </w:r>
      <w:r w:rsidRPr="00B14BB0">
        <w:rPr>
          <w:rFonts w:ascii="Times New Roman" w:hAnsi="Times New Roman" w:cs="Times New Roman"/>
          <w:b/>
          <w:sz w:val="24"/>
          <w:szCs w:val="24"/>
        </w:rPr>
        <w:t>:</w:t>
      </w:r>
    </w:p>
    <w:p w:rsidR="00E84371" w:rsidRDefault="00E84371" w:rsidP="00E8437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84371" w:rsidRPr="00B14BB0" w:rsidRDefault="00E84371" w:rsidP="00E8437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Заведующая ДОУ – 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</w:p>
    <w:p w:rsidR="00E84371" w:rsidRPr="00B14BB0" w:rsidRDefault="00E84371" w:rsidP="00E8437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Зам. заведующего по УВР – 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</w:p>
    <w:p w:rsidR="00E84371" w:rsidRPr="00B14BB0" w:rsidRDefault="00E84371" w:rsidP="00E8437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атели: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 – 5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E84371" w:rsidRPr="00B14BB0" w:rsidRDefault="00E84371" w:rsidP="00E8437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высшее не педагогическое – 1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(прошёл проф. переподготовку по специальности «воспитатель»)</w:t>
      </w:r>
    </w:p>
    <w:p w:rsidR="00E84371" w:rsidRPr="00B14BB0" w:rsidRDefault="00E84371" w:rsidP="00E8437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BB0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 – 11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84371" w:rsidRPr="00B14BB0" w:rsidRDefault="00E84371" w:rsidP="00E8437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>пециальное не педагогическое – 4 человека (1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учи</w:t>
      </w:r>
      <w:r w:rsidRPr="00B14BB0">
        <w:rPr>
          <w:rFonts w:ascii="Times New Roman" w:hAnsi="Times New Roman" w:cs="Times New Roman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sz w:val="24"/>
          <w:szCs w:val="24"/>
        </w:rPr>
        <w:t>Тверском педагогическом колледже и 1 – прошёл переподготовку по специальности «воспитатель»</w:t>
      </w:r>
      <w:r w:rsidRPr="00B14BB0">
        <w:rPr>
          <w:rFonts w:ascii="Times New Roman" w:hAnsi="Times New Roman" w:cs="Times New Roman"/>
          <w:sz w:val="24"/>
          <w:szCs w:val="24"/>
        </w:rPr>
        <w:t>)</w:t>
      </w:r>
    </w:p>
    <w:p w:rsidR="00E84371" w:rsidRPr="00B14BB0" w:rsidRDefault="00E84371" w:rsidP="00E8437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Музыкальные руководители: ср/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 – 1 человек</w:t>
      </w:r>
    </w:p>
    <w:p w:rsidR="00E84371" w:rsidRDefault="00E84371" w:rsidP="00E8437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 – 1 человек  </w:t>
      </w:r>
    </w:p>
    <w:p w:rsidR="00E84371" w:rsidRPr="00B14BB0" w:rsidRDefault="00E84371" w:rsidP="00E8437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физкультуре: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 – 1 человек.</w:t>
      </w: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84371" w:rsidRPr="00B14BB0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2263"/>
        <w:gridCol w:w="2263"/>
      </w:tblGrid>
      <w:tr w:rsidR="00E84371" w:rsidRPr="00B14BB0" w:rsidTr="003C304C">
        <w:tc>
          <w:tcPr>
            <w:tcW w:w="2988" w:type="dxa"/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340" w:type="dxa"/>
          </w:tcPr>
          <w:p w:rsidR="00E84371" w:rsidRPr="00B14BB0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E84371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 уч. г.</w:t>
            </w:r>
          </w:p>
        </w:tc>
      </w:tr>
      <w:tr w:rsidR="00E84371" w:rsidRPr="00B14BB0" w:rsidTr="003C304C">
        <w:tc>
          <w:tcPr>
            <w:tcW w:w="2988" w:type="dxa"/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40" w:type="dxa"/>
          </w:tcPr>
          <w:p w:rsidR="00E84371" w:rsidRPr="00B14BB0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3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3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4371" w:rsidRPr="00B14BB0" w:rsidTr="003C304C">
        <w:tc>
          <w:tcPr>
            <w:tcW w:w="2988" w:type="dxa"/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340" w:type="dxa"/>
          </w:tcPr>
          <w:p w:rsidR="00E84371" w:rsidRPr="00B14BB0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71" w:rsidRPr="00B14BB0" w:rsidTr="003C304C">
        <w:tc>
          <w:tcPr>
            <w:tcW w:w="2988" w:type="dxa"/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340" w:type="dxa"/>
          </w:tcPr>
          <w:p w:rsidR="00E84371" w:rsidRPr="00B14BB0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3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3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84371" w:rsidRPr="00B14BB0" w:rsidTr="003C304C">
        <w:tc>
          <w:tcPr>
            <w:tcW w:w="2988" w:type="dxa"/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не педагогическое</w:t>
            </w:r>
          </w:p>
        </w:tc>
        <w:tc>
          <w:tcPr>
            <w:tcW w:w="2340" w:type="dxa"/>
          </w:tcPr>
          <w:p w:rsidR="00E84371" w:rsidRPr="00B14BB0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E84371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84371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1" w:rsidRDefault="00E84371" w:rsidP="00E84371">
      <w:pPr>
        <w:spacing w:after="0" w:line="240" w:lineRule="auto"/>
        <w:rPr>
          <w:rFonts w:ascii="Times New Roman" w:hAnsi="Times New Roman" w:cs="Times New Roman"/>
          <w:b/>
        </w:rPr>
      </w:pPr>
    </w:p>
    <w:p w:rsidR="00E84371" w:rsidRPr="006971C6" w:rsidRDefault="00E84371" w:rsidP="00E84371">
      <w:pPr>
        <w:spacing w:after="0" w:line="240" w:lineRule="auto"/>
        <w:rPr>
          <w:rFonts w:ascii="Times New Roman" w:hAnsi="Times New Roman" w:cs="Times New Roman"/>
          <w:b/>
        </w:rPr>
      </w:pPr>
      <w:r w:rsidRPr="006971C6">
        <w:rPr>
          <w:rFonts w:ascii="Times New Roman" w:hAnsi="Times New Roman" w:cs="Times New Roman"/>
          <w:b/>
        </w:rPr>
        <w:t>Характеристика педагогического состава по стажу работы</w:t>
      </w:r>
      <w:proofErr w:type="gramStart"/>
      <w:r w:rsidRPr="006971C6">
        <w:rPr>
          <w:rFonts w:ascii="Times New Roman" w:hAnsi="Times New Roman" w:cs="Times New Roman"/>
          <w:b/>
        </w:rPr>
        <w:t xml:space="preserve"> (%)</w:t>
      </w:r>
      <w:proofErr w:type="gramEnd"/>
    </w:p>
    <w:p w:rsidR="00E84371" w:rsidRPr="006971C6" w:rsidRDefault="00E84371" w:rsidP="00E843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84371" w:rsidRPr="006971C6" w:rsidTr="003C304C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E84371" w:rsidRPr="006971C6" w:rsidTr="003C304C">
        <w:trPr>
          <w:trHeight w:val="263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От 10 до 15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Свыше 15 лет</w:t>
            </w:r>
          </w:p>
        </w:tc>
      </w:tr>
      <w:tr w:rsidR="00E84371" w:rsidRPr="006971C6" w:rsidTr="003C30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26%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6971C6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62%</w:t>
            </w:r>
          </w:p>
        </w:tc>
      </w:tr>
      <w:tr w:rsidR="00E84371" w:rsidRPr="006971C6" w:rsidTr="003C30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Pr="00B14BB0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22%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61%</w:t>
            </w:r>
          </w:p>
        </w:tc>
      </w:tr>
      <w:tr w:rsidR="00E84371" w:rsidRPr="006971C6" w:rsidTr="003C30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32%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1" w:rsidRDefault="00E84371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56%</w:t>
            </w:r>
          </w:p>
        </w:tc>
      </w:tr>
    </w:tbl>
    <w:p w:rsidR="00E84371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1" w:rsidRPr="001717F4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F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717F4">
        <w:rPr>
          <w:rFonts w:ascii="Times New Roman" w:hAnsi="Times New Roman" w:cs="Times New Roman"/>
          <w:sz w:val="24"/>
          <w:szCs w:val="24"/>
        </w:rPr>
        <w:t>Анализ кадрового обеспечения образовательного процесса показал, что качественный состав педагогов изменился. Увеличилось количество педагогов со стажем от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1717F4">
        <w:rPr>
          <w:rFonts w:ascii="Times New Roman" w:hAnsi="Times New Roman" w:cs="Times New Roman"/>
          <w:sz w:val="24"/>
          <w:szCs w:val="24"/>
        </w:rPr>
        <w:t xml:space="preserve"> до 15 лет </w:t>
      </w:r>
      <w:r>
        <w:rPr>
          <w:rFonts w:ascii="Times New Roman" w:hAnsi="Times New Roman" w:cs="Times New Roman"/>
          <w:sz w:val="24"/>
          <w:szCs w:val="24"/>
        </w:rPr>
        <w:t xml:space="preserve"> в 3,5 раза  </w:t>
      </w:r>
      <w:r w:rsidRPr="001717F4">
        <w:rPr>
          <w:rFonts w:ascii="Times New Roman" w:hAnsi="Times New Roman" w:cs="Times New Roman"/>
          <w:sz w:val="24"/>
          <w:szCs w:val="24"/>
        </w:rPr>
        <w:t xml:space="preserve">и уменьшилось количество педагогов </w:t>
      </w:r>
      <w:r>
        <w:rPr>
          <w:rFonts w:ascii="Times New Roman" w:hAnsi="Times New Roman" w:cs="Times New Roman"/>
          <w:sz w:val="24"/>
          <w:szCs w:val="24"/>
        </w:rPr>
        <w:t xml:space="preserve">от 5  до 10 лет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3,5 раза. Воспитатели перешли из одной возрастной категории в другую</w:t>
      </w:r>
      <w:r w:rsidRPr="00171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371" w:rsidRPr="001717F4" w:rsidRDefault="00E84371" w:rsidP="00E8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F4">
        <w:rPr>
          <w:rFonts w:ascii="Times New Roman" w:hAnsi="Times New Roman" w:cs="Times New Roman"/>
          <w:sz w:val="24"/>
          <w:szCs w:val="24"/>
        </w:rPr>
        <w:t>Уменьшилось количество педагогов с не</w:t>
      </w:r>
      <w:r>
        <w:rPr>
          <w:rFonts w:ascii="Times New Roman" w:hAnsi="Times New Roman" w:cs="Times New Roman"/>
          <w:sz w:val="24"/>
          <w:szCs w:val="24"/>
        </w:rPr>
        <w:t>педагогическим образованием на 9</w:t>
      </w:r>
      <w:r w:rsidRPr="001717F4">
        <w:rPr>
          <w:rFonts w:ascii="Times New Roman" w:hAnsi="Times New Roman" w:cs="Times New Roman"/>
          <w:sz w:val="24"/>
          <w:szCs w:val="24"/>
        </w:rPr>
        <w:t xml:space="preserve">%. 2 воспитателя с </w:t>
      </w:r>
      <w:proofErr w:type="gramStart"/>
      <w:r w:rsidRPr="001717F4">
        <w:rPr>
          <w:rFonts w:ascii="Times New Roman" w:hAnsi="Times New Roman" w:cs="Times New Roman"/>
          <w:sz w:val="24"/>
          <w:szCs w:val="24"/>
        </w:rPr>
        <w:t>высшем</w:t>
      </w:r>
      <w:proofErr w:type="gramEnd"/>
      <w:r w:rsidRPr="001717F4">
        <w:rPr>
          <w:rFonts w:ascii="Times New Roman" w:hAnsi="Times New Roman" w:cs="Times New Roman"/>
          <w:sz w:val="24"/>
          <w:szCs w:val="24"/>
        </w:rPr>
        <w:t xml:space="preserve"> педагогическим </w:t>
      </w:r>
      <w:r>
        <w:rPr>
          <w:rFonts w:ascii="Times New Roman" w:hAnsi="Times New Roman" w:cs="Times New Roman"/>
          <w:sz w:val="24"/>
          <w:szCs w:val="24"/>
        </w:rPr>
        <w:t xml:space="preserve"> и 1 воспитатель со средним специальным  </w:t>
      </w:r>
      <w:r w:rsidRPr="001717F4">
        <w:rPr>
          <w:rFonts w:ascii="Times New Roman" w:hAnsi="Times New Roman" w:cs="Times New Roman"/>
          <w:sz w:val="24"/>
          <w:szCs w:val="24"/>
        </w:rPr>
        <w:t>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1717F4">
        <w:rPr>
          <w:rFonts w:ascii="Times New Roman" w:hAnsi="Times New Roman" w:cs="Times New Roman"/>
          <w:sz w:val="24"/>
          <w:szCs w:val="24"/>
        </w:rPr>
        <w:t>переподготовку по специальности «дошкольное образование».</w:t>
      </w:r>
    </w:p>
    <w:p w:rsidR="00E84371" w:rsidRPr="001717F4" w:rsidRDefault="00E84371" w:rsidP="00E8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7F4">
        <w:rPr>
          <w:rFonts w:ascii="Times New Roman" w:hAnsi="Times New Roman" w:cs="Times New Roman"/>
          <w:sz w:val="24"/>
          <w:szCs w:val="24"/>
        </w:rPr>
        <w:t xml:space="preserve">На данный момент все педагоги, кому подошёл срок прохождения курсов, смогли повысить свою квалификацию. </w:t>
      </w:r>
    </w:p>
    <w:p w:rsidR="00E84371" w:rsidRPr="00E43523" w:rsidRDefault="00E84371" w:rsidP="00E8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371" w:rsidRPr="006971C6" w:rsidRDefault="00E84371" w:rsidP="00E84371">
      <w:pPr>
        <w:spacing w:after="0" w:line="240" w:lineRule="auto"/>
        <w:rPr>
          <w:rFonts w:ascii="Times New Roman" w:hAnsi="Times New Roman" w:cs="Times New Roman"/>
        </w:rPr>
      </w:pPr>
    </w:p>
    <w:p w:rsidR="00E84371" w:rsidRPr="000A5001" w:rsidRDefault="00E84371" w:rsidP="00E84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1C6">
        <w:rPr>
          <w:rFonts w:ascii="Times New Roman" w:hAnsi="Times New Roman" w:cs="Times New Roman"/>
        </w:rPr>
        <w:t xml:space="preserve"> </w:t>
      </w:r>
      <w:r w:rsidRPr="000A5001">
        <w:rPr>
          <w:rFonts w:ascii="Times New Roman" w:hAnsi="Times New Roman" w:cs="Times New Roman"/>
          <w:b/>
          <w:sz w:val="24"/>
          <w:szCs w:val="24"/>
        </w:rPr>
        <w:t>Сведения о награждениях педагогов Почетными грамотами, наградами, званиями</w:t>
      </w:r>
    </w:p>
    <w:p w:rsidR="00E84371" w:rsidRDefault="00E84371" w:rsidP="00E8437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84371" w:rsidRPr="000A5001" w:rsidRDefault="00E84371" w:rsidP="00E843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A5001">
        <w:rPr>
          <w:rFonts w:ascii="Times New Roman" w:hAnsi="Times New Roman" w:cs="Times New Roman"/>
          <w:sz w:val="24"/>
          <w:szCs w:val="24"/>
        </w:rPr>
        <w:t xml:space="preserve">ДОУ работают руководители и педагоги, имеющие награды: </w:t>
      </w:r>
    </w:p>
    <w:p w:rsidR="00E84371" w:rsidRPr="000A5001" w:rsidRDefault="00E84371" w:rsidP="00E843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Почётный работник образования – 2 человека,</w:t>
      </w:r>
    </w:p>
    <w:p w:rsidR="00E84371" w:rsidRPr="00584F18" w:rsidRDefault="00E84371" w:rsidP="00E843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Почётная грамота Минис</w:t>
      </w:r>
      <w:r>
        <w:rPr>
          <w:rFonts w:ascii="Times New Roman" w:hAnsi="Times New Roman" w:cs="Times New Roman"/>
          <w:sz w:val="24"/>
          <w:szCs w:val="24"/>
        </w:rPr>
        <w:t>терства образования и науки – 14</w:t>
      </w:r>
      <w:r w:rsidRPr="000A50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84371" w:rsidRDefault="00E84371" w:rsidP="00E84371">
      <w:pPr>
        <w:pStyle w:val="ac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E84371" w:rsidRDefault="00E84371" w:rsidP="00E84371">
      <w:pPr>
        <w:pStyle w:val="ac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7C0A88" w:rsidRDefault="00390D6A" w:rsidP="004F34D1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6A">
        <w:rPr>
          <w:rFonts w:ascii="Times New Roman" w:hAnsi="Times New Roman" w:cs="Times New Roman"/>
          <w:b/>
          <w:sz w:val="28"/>
          <w:szCs w:val="28"/>
        </w:rPr>
        <w:t xml:space="preserve">Оценка содержания и качества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</w:t>
      </w:r>
      <w:r w:rsidRPr="00390D6A">
        <w:rPr>
          <w:rFonts w:ascii="Times New Roman" w:hAnsi="Times New Roman" w:cs="Times New Roman"/>
          <w:b/>
          <w:sz w:val="28"/>
          <w:szCs w:val="28"/>
        </w:rPr>
        <w:t>ников.</w:t>
      </w:r>
    </w:p>
    <w:p w:rsidR="002B2CD9" w:rsidRPr="00390D6A" w:rsidRDefault="002B2CD9" w:rsidP="00F155BC">
      <w:pPr>
        <w:pStyle w:val="ac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2B2CD9" w:rsidRPr="002B2CD9" w:rsidRDefault="002B2CD9" w:rsidP="002B2CD9">
      <w:pPr>
        <w:tabs>
          <w:tab w:val="left" w:pos="0"/>
          <w:tab w:val="left" w:pos="284"/>
          <w:tab w:val="left" w:pos="360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proofErr w:type="gramStart"/>
      <w:r w:rsidRPr="002B2CD9">
        <w:rPr>
          <w:rFonts w:ascii="Times New Roman" w:eastAsia="SimSun" w:hAnsi="Times New Roman"/>
          <w:sz w:val="24"/>
          <w:szCs w:val="24"/>
        </w:rPr>
        <w:t>Программой (ООП ДО)  предусмотрена система мониторинга динамики развития детей, динамики их образовательных достижений, основанная на методе наблюдения и включающая,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  <w:proofErr w:type="gramEnd"/>
    </w:p>
    <w:p w:rsidR="002B2CD9" w:rsidRPr="002425B0" w:rsidRDefault="002B2CD9" w:rsidP="002B2C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CD9">
        <w:rPr>
          <w:rFonts w:ascii="Times New Roman" w:hAnsi="Times New Roman"/>
          <w:sz w:val="24"/>
          <w:szCs w:val="24"/>
        </w:rPr>
        <w:t xml:space="preserve">Педагогический мониторинг проводился 2 раза в учебный год, в сентябре и мае. </w:t>
      </w:r>
      <w:r w:rsidRPr="002B2CD9">
        <w:rPr>
          <w:rFonts w:ascii="Times New Roman" w:hAnsi="Times New Roman" w:cs="Times New Roman"/>
          <w:sz w:val="24"/>
          <w:szCs w:val="24"/>
        </w:rPr>
        <w:t>При проведении диагностики использовались рекомендации</w:t>
      </w:r>
      <w:r w:rsidRPr="002425B0">
        <w:rPr>
          <w:rFonts w:ascii="Times New Roman" w:hAnsi="Times New Roman" w:cs="Times New Roman"/>
          <w:sz w:val="24"/>
          <w:szCs w:val="24"/>
        </w:rPr>
        <w:t xml:space="preserve"> авторов программы «Детство».</w:t>
      </w:r>
    </w:p>
    <w:p w:rsidR="002B2CD9" w:rsidRDefault="002B2CD9" w:rsidP="002B2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371" w:rsidRDefault="00DD1396" w:rsidP="00DD1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84371" w:rsidRDefault="00E84371" w:rsidP="00DD1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371" w:rsidRDefault="00E84371" w:rsidP="00DD1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1396" w:rsidRPr="006971C6" w:rsidRDefault="00DD1396" w:rsidP="00DD1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1C6">
        <w:rPr>
          <w:rFonts w:ascii="Times New Roman" w:hAnsi="Times New Roman" w:cs="Times New Roman"/>
          <w:b/>
        </w:rPr>
        <w:t xml:space="preserve"> Результаты обученности по образовательным областям</w:t>
      </w:r>
    </w:p>
    <w:p w:rsidR="00DD1396" w:rsidRDefault="00DD1396" w:rsidP="00DD1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1C6">
        <w:rPr>
          <w:rFonts w:ascii="Times New Roman" w:hAnsi="Times New Roman" w:cs="Times New Roman"/>
          <w:b/>
        </w:rPr>
        <w:t xml:space="preserve">Сводная таблица мониторинга образовательного процесса </w:t>
      </w:r>
      <w:r>
        <w:rPr>
          <w:rFonts w:ascii="Times New Roman" w:hAnsi="Times New Roman" w:cs="Times New Roman"/>
          <w:b/>
        </w:rPr>
        <w:t xml:space="preserve"> на конец года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6971C6">
        <w:rPr>
          <w:rFonts w:ascii="Times New Roman" w:hAnsi="Times New Roman" w:cs="Times New Roman"/>
          <w:b/>
        </w:rPr>
        <w:t>(%)</w:t>
      </w:r>
      <w:proofErr w:type="gramEnd"/>
    </w:p>
    <w:p w:rsidR="00DD1396" w:rsidRPr="006971C6" w:rsidRDefault="00DD1396" w:rsidP="00DD1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276"/>
        <w:gridCol w:w="1275"/>
        <w:gridCol w:w="1276"/>
        <w:gridCol w:w="1276"/>
        <w:gridCol w:w="992"/>
        <w:gridCol w:w="992"/>
      </w:tblGrid>
      <w:tr w:rsidR="00DD1396" w:rsidRPr="006971C6" w:rsidTr="00CA7739">
        <w:trPr>
          <w:trHeight w:val="4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396" w:rsidRPr="006971C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396" w:rsidRPr="006971C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396" w:rsidRDefault="00DD1396" w:rsidP="00DD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396" w:rsidRPr="006971C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:rsidR="00DD1396" w:rsidRPr="0043258F" w:rsidRDefault="00DD1396" w:rsidP="00DD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58F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</w:tr>
      <w:tr w:rsidR="00DD1396" w:rsidRPr="006971C6" w:rsidTr="00DD1396">
        <w:trPr>
          <w:cantSplit/>
          <w:trHeight w:val="17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D1396" w:rsidRPr="0043258F" w:rsidRDefault="00DD1396" w:rsidP="00DD1396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8F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Социал</w:t>
            </w:r>
            <w:r>
              <w:rPr>
                <w:rFonts w:ascii="Times New Roman" w:hAnsi="Times New Roman" w:cs="Times New Roman"/>
                <w:b/>
              </w:rPr>
              <w:t>ьно-коммуникативное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43258F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58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DD1396" w:rsidRPr="006971C6" w:rsidTr="00DD1396">
        <w:trPr>
          <w:cantSplit/>
          <w:trHeight w:val="167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6971C6" w:rsidRDefault="00DD1396" w:rsidP="00DD1396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6971C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971C6">
              <w:rPr>
                <w:rFonts w:ascii="Times New Roman" w:hAnsi="Times New Roman" w:cs="Times New Roman"/>
                <w:b/>
              </w:rPr>
              <w:t>Художествен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6971C6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proofErr w:type="gramEnd"/>
            <w:r w:rsidRPr="006971C6">
              <w:rPr>
                <w:rFonts w:ascii="Times New Roman" w:hAnsi="Times New Roman" w:cs="Times New Roman"/>
                <w:b/>
              </w:rPr>
              <w:t xml:space="preserve">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396" w:rsidRPr="006971C6" w:rsidRDefault="00DD1396" w:rsidP="00DD13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6971C6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DD1396" w:rsidRPr="00C01146" w:rsidTr="00DD1396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D1396" w:rsidRPr="00C01146" w:rsidTr="00DD1396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396" w:rsidRPr="00C01146" w:rsidTr="00DD1396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396" w:rsidRPr="00C01146" w:rsidTr="00DD1396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2 младшая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D1396" w:rsidRPr="00C01146" w:rsidTr="00DD1396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396" w:rsidRPr="00C01146" w:rsidTr="00DD1396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396" w:rsidRPr="00C01146" w:rsidTr="00DD1396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D1396" w:rsidRPr="00C01146" w:rsidTr="00DD1396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396" w:rsidRPr="00C01146" w:rsidTr="00DD1396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396" w:rsidRPr="00C01146" w:rsidTr="00DD1396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Старшая</w:t>
            </w:r>
          </w:p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1396" w:rsidRPr="00C01146" w:rsidTr="00DD1396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396" w:rsidRPr="00C01146" w:rsidTr="00DD1396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396" w:rsidRPr="00C01146" w:rsidTr="00DD1396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146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C01146">
              <w:rPr>
                <w:rFonts w:ascii="Times New Roman" w:hAnsi="Times New Roman" w:cs="Times New Roman"/>
              </w:rPr>
              <w:t xml:space="preserve">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1396" w:rsidRPr="00C01146" w:rsidTr="00DD1396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396" w:rsidRPr="00C01146" w:rsidTr="00DD1396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6" w:rsidRPr="00C01146" w:rsidRDefault="00DD1396" w:rsidP="00DD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6" w:rsidRPr="00C01146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1396" w:rsidRPr="00C01146" w:rsidRDefault="00DD1396" w:rsidP="00DD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396" w:rsidRPr="006971C6" w:rsidRDefault="00DD1396" w:rsidP="00DD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396" w:rsidRDefault="00C52FA6" w:rsidP="00C52F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FA6">
        <w:rPr>
          <w:rFonts w:ascii="Times New Roman" w:hAnsi="Times New Roman" w:cs="Times New Roman"/>
          <w:sz w:val="24"/>
          <w:szCs w:val="24"/>
        </w:rPr>
        <w:t>ВЫВОДЫ:</w:t>
      </w:r>
      <w:r w:rsidR="00DD1396" w:rsidRPr="00B0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96" w:rsidRPr="00B05C97">
        <w:rPr>
          <w:rFonts w:ascii="Times New Roman" w:hAnsi="Times New Roman" w:cs="Times New Roman"/>
          <w:sz w:val="24"/>
          <w:szCs w:val="24"/>
        </w:rPr>
        <w:t>Анализируя результаты обученности детей ДОУ можно сделать заключение, что уровень усвоения детьми всех возрастных групп образовательной программы соответствует  возрастной норме по  всем образовательным областям</w:t>
      </w:r>
      <w:r w:rsidR="00DD1396">
        <w:rPr>
          <w:rFonts w:ascii="Times New Roman" w:hAnsi="Times New Roman" w:cs="Times New Roman"/>
          <w:sz w:val="24"/>
          <w:szCs w:val="24"/>
        </w:rPr>
        <w:t>. В группах созданы условия, способствующие обучению и воспитанию детей.</w:t>
      </w:r>
    </w:p>
    <w:p w:rsidR="00DD1396" w:rsidRPr="00E86735" w:rsidRDefault="00DD1396" w:rsidP="00C52FA6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7"/>
          <w:szCs w:val="17"/>
        </w:rPr>
      </w:pPr>
      <w:r w:rsidRPr="005C3A71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данные по выполнению программы, следует отметить, что есть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C3A71">
        <w:rPr>
          <w:rFonts w:ascii="Times New Roman" w:eastAsia="Times New Roman" w:hAnsi="Times New Roman" w:cs="Times New Roman"/>
          <w:sz w:val="24"/>
          <w:szCs w:val="24"/>
        </w:rPr>
        <w:t xml:space="preserve">аправления, над которыми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r w:rsidRPr="005C3A71">
        <w:rPr>
          <w:rFonts w:ascii="Times New Roman" w:eastAsia="Times New Roman" w:hAnsi="Times New Roman" w:cs="Times New Roman"/>
          <w:sz w:val="24"/>
          <w:szCs w:val="24"/>
        </w:rPr>
        <w:t>более углубленную работу:</w:t>
      </w:r>
      <w:r w:rsidRPr="00E86735">
        <w:rPr>
          <w:rFonts w:ascii="Arial" w:eastAsia="Times New Roman" w:hAnsi="Arial" w:cs="Arial"/>
          <w:sz w:val="17"/>
          <w:szCs w:val="17"/>
        </w:rPr>
        <w:t xml:space="preserve"> </w:t>
      </w:r>
    </w:p>
    <w:p w:rsidR="00DD1396" w:rsidRPr="005C3A71" w:rsidRDefault="00DD1396" w:rsidP="00C52FA6">
      <w:pPr>
        <w:pStyle w:val="ac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71">
        <w:rPr>
          <w:rFonts w:ascii="Times New Roman" w:eastAsia="Times New Roman" w:hAnsi="Times New Roman" w:cs="Times New Roman"/>
          <w:sz w:val="24"/>
          <w:szCs w:val="24"/>
        </w:rPr>
        <w:t>По речевому развитию</w:t>
      </w:r>
    </w:p>
    <w:p w:rsidR="00DD1396" w:rsidRPr="00921544" w:rsidRDefault="00DD1396" w:rsidP="00C52FA6">
      <w:pPr>
        <w:pStyle w:val="ac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44">
        <w:rPr>
          <w:rFonts w:ascii="Times New Roman" w:hAnsi="Times New Roman" w:cs="Times New Roman"/>
          <w:sz w:val="24"/>
          <w:szCs w:val="24"/>
        </w:rPr>
        <w:t xml:space="preserve">Продолжать развивать  речь  детей посредством обогащения и активизации их словаря и </w:t>
      </w:r>
      <w:r w:rsidRPr="00921544">
        <w:rPr>
          <w:rFonts w:ascii="Times New Roman" w:eastAsia="Times New Roman" w:hAnsi="Times New Roman" w:cs="Times New Roman"/>
          <w:sz w:val="24"/>
          <w:szCs w:val="24"/>
        </w:rPr>
        <w:t>обновления центров активности речевого творчества</w:t>
      </w:r>
      <w:r w:rsidRPr="0092154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396" w:rsidRPr="005C3A71" w:rsidRDefault="00DD1396" w:rsidP="00C52FA6">
      <w:pPr>
        <w:pStyle w:val="ac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71">
        <w:rPr>
          <w:rFonts w:ascii="Times New Roman" w:eastAsia="Times New Roman" w:hAnsi="Times New Roman" w:cs="Times New Roman"/>
          <w:sz w:val="24"/>
          <w:szCs w:val="24"/>
        </w:rPr>
        <w:t>По художественно-эстетическо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</w:rPr>
        <w:t>му развитию</w:t>
      </w:r>
    </w:p>
    <w:p w:rsidR="002B2CD9" w:rsidRPr="00DD1396" w:rsidRDefault="00DD1396" w:rsidP="00C52FA6">
      <w:pPr>
        <w:pStyle w:val="ac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71">
        <w:rPr>
          <w:rFonts w:ascii="Times New Roman" w:eastAsia="Times New Roman" w:hAnsi="Times New Roman" w:cs="Times New Roman"/>
          <w:sz w:val="24"/>
          <w:szCs w:val="24"/>
        </w:rPr>
        <w:t>оптимизировать  раб</w:t>
      </w:r>
      <w:r>
        <w:rPr>
          <w:rFonts w:ascii="Times New Roman" w:eastAsia="Times New Roman" w:hAnsi="Times New Roman" w:cs="Times New Roman"/>
          <w:sz w:val="24"/>
          <w:szCs w:val="24"/>
        </w:rPr>
        <w:t>оту по ознакомлению с искусством через организацию экскурсий в виртуальном музее</w:t>
      </w:r>
      <w:r w:rsidRPr="005C3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A88" w:rsidRDefault="007C0A88" w:rsidP="007C0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E55" w:rsidRPr="00C50E55" w:rsidRDefault="00C50E55" w:rsidP="00C5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0E55">
        <w:rPr>
          <w:rFonts w:ascii="Times New Roman" w:hAnsi="Times New Roman" w:cs="Times New Roman"/>
          <w:sz w:val="24"/>
          <w:szCs w:val="24"/>
        </w:rPr>
        <w:t xml:space="preserve">  </w:t>
      </w:r>
      <w:r w:rsidRPr="00C50E5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2016 – 2017 учебного года основные направления работы учреждения были </w:t>
      </w:r>
      <w:r w:rsidRPr="00C50E55">
        <w:rPr>
          <w:rFonts w:ascii="Times New Roman" w:hAnsi="Times New Roman" w:cs="Times New Roman"/>
          <w:sz w:val="24"/>
          <w:szCs w:val="24"/>
        </w:rPr>
        <w:t>нацелены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ее эффективности.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0E55">
        <w:rPr>
          <w:rFonts w:ascii="Times New Roman" w:hAnsi="Times New Roman" w:cs="Times New Roman"/>
          <w:color w:val="000000"/>
          <w:sz w:val="24"/>
          <w:szCs w:val="24"/>
        </w:rPr>
        <w:t>Все усилия педагогического коллектива были направлены на внедрение в практику работы совместной проектной деятельности взрослых и детей, что позволило максимально использовать</w:t>
      </w:r>
      <w:r w:rsidRPr="00C50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разнообразные виды детской деятельности и их интеграции в целях повышения эффективности воспитательно - образовательного процесса;</w:t>
      </w:r>
      <w:r w:rsidRPr="00C50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на создание условий для  воспитания свободного, уверенного в себе человека, с активной жизненной позицией, стремящегося творчески подходить к решению различных жизненных ситуаций;</w:t>
      </w:r>
      <w:proofErr w:type="gramEnd"/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ФГОС </w:t>
      </w:r>
      <w:proofErr w:type="gramStart"/>
      <w:r w:rsidRPr="00C50E5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50E55" w:rsidRDefault="00C50E55" w:rsidP="00C50E5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C5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E55" w:rsidRPr="00C50E55" w:rsidRDefault="00C50E55" w:rsidP="00C50E5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C50E55">
        <w:rPr>
          <w:rFonts w:ascii="Times New Roman" w:hAnsi="Times New Roman" w:cs="Times New Roman"/>
          <w:sz w:val="24"/>
          <w:szCs w:val="24"/>
        </w:rPr>
        <w:t xml:space="preserve"> реализации ФГОС ДО в 2015-2016 учеб</w:t>
      </w:r>
      <w:r>
        <w:rPr>
          <w:rFonts w:ascii="Times New Roman" w:hAnsi="Times New Roman" w:cs="Times New Roman"/>
          <w:sz w:val="24"/>
          <w:szCs w:val="24"/>
        </w:rPr>
        <w:t xml:space="preserve">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нашем ДОУ были:</w:t>
      </w:r>
    </w:p>
    <w:p w:rsidR="00DD1396" w:rsidRPr="007220CA" w:rsidRDefault="00DD1396" w:rsidP="004F34D1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CA">
        <w:rPr>
          <w:rFonts w:ascii="Times New Roman" w:hAnsi="Times New Roman" w:cs="Times New Roman"/>
          <w:b/>
          <w:i/>
          <w:sz w:val="24"/>
          <w:szCs w:val="24"/>
        </w:rPr>
        <w:t xml:space="preserve">Цель:  </w:t>
      </w:r>
      <w:r w:rsidRPr="007220CA">
        <w:rPr>
          <w:rFonts w:ascii="Times New Roman" w:hAnsi="Times New Roman" w:cs="Times New Roman"/>
          <w:b/>
          <w:sz w:val="24"/>
          <w:szCs w:val="24"/>
        </w:rPr>
        <w:t>Развивать речь  детей посредством обогащения и активизации их словаря.</w:t>
      </w:r>
    </w:p>
    <w:p w:rsidR="00DD1396" w:rsidRDefault="00DD1396" w:rsidP="00DD13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6F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D1396" w:rsidRPr="00BA49E2" w:rsidRDefault="00DD1396" w:rsidP="004F34D1">
      <w:pPr>
        <w:pStyle w:val="ac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1C8">
        <w:rPr>
          <w:rFonts w:ascii="Times New Roman" w:hAnsi="Times New Roman" w:cs="Times New Roman"/>
          <w:sz w:val="24"/>
          <w:szCs w:val="24"/>
        </w:rPr>
        <w:t>Ввести в практику работы педагогов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E431C8">
        <w:rPr>
          <w:rFonts w:ascii="Times New Roman" w:hAnsi="Times New Roman" w:cs="Times New Roman"/>
          <w:sz w:val="24"/>
          <w:szCs w:val="24"/>
        </w:rPr>
        <w:t xml:space="preserve"> по развитию речи дошкольников методы и приёмы ТРИЗ.</w:t>
      </w:r>
    </w:p>
    <w:p w:rsidR="00DD1396" w:rsidRPr="00BA49E2" w:rsidRDefault="00DD1396" w:rsidP="004F34D1">
      <w:pPr>
        <w:pStyle w:val="ac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образность детской речи на основе фольклора и художественной литературы. </w:t>
      </w:r>
    </w:p>
    <w:p w:rsidR="00DD1396" w:rsidRDefault="00DD1396" w:rsidP="004F34D1">
      <w:pPr>
        <w:pStyle w:val="ac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49E2">
        <w:rPr>
          <w:rFonts w:ascii="Times New Roman" w:eastAsia="Times New Roman" w:hAnsi="Times New Roman" w:cs="Times New Roman"/>
          <w:sz w:val="24"/>
          <w:szCs w:val="24"/>
        </w:rPr>
        <w:t>ктивизация, расширение и обогащение словаря дошкольников через игровую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театральную</w:t>
      </w:r>
      <w:r w:rsidRPr="00BA49E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</w:t>
      </w:r>
    </w:p>
    <w:p w:rsidR="00DD1396" w:rsidRDefault="00DD1396" w:rsidP="004F34D1">
      <w:pPr>
        <w:pStyle w:val="ac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игровой среды в группе, способствующей формированию  грамотной образной речи.</w:t>
      </w:r>
    </w:p>
    <w:p w:rsidR="00DD1396" w:rsidRPr="00050A87" w:rsidRDefault="00DD1396" w:rsidP="00DD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396" w:rsidRPr="002E1D00" w:rsidRDefault="00DD1396" w:rsidP="00DD1396">
      <w:pPr>
        <w:pStyle w:val="aa"/>
        <w:ind w:left="993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970"/>
        <w:gridCol w:w="2046"/>
      </w:tblGrid>
      <w:tr w:rsidR="00DD1396" w:rsidRPr="002425B0" w:rsidTr="00DD1396">
        <w:trPr>
          <w:trHeight w:val="650"/>
        </w:trPr>
        <w:tc>
          <w:tcPr>
            <w:tcW w:w="5920" w:type="dxa"/>
            <w:vMerge w:val="restart"/>
          </w:tcPr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результатов</w:t>
            </w:r>
          </w:p>
        </w:tc>
        <w:tc>
          <w:tcPr>
            <w:tcW w:w="4016" w:type="dxa"/>
            <w:gridSpan w:val="2"/>
          </w:tcPr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Причинно-следственная зависимость</w:t>
            </w:r>
          </w:p>
        </w:tc>
      </w:tr>
      <w:tr w:rsidR="00DD1396" w:rsidRPr="002425B0" w:rsidTr="00DD1396">
        <w:tc>
          <w:tcPr>
            <w:tcW w:w="5920" w:type="dxa"/>
            <w:vMerge/>
          </w:tcPr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D1396" w:rsidRPr="002425B0" w:rsidRDefault="00DD1396" w:rsidP="00DD1396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способствующие достижению результата</w:t>
            </w:r>
          </w:p>
        </w:tc>
        <w:tc>
          <w:tcPr>
            <w:tcW w:w="2046" w:type="dxa"/>
          </w:tcPr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тормозящие достижения результата</w:t>
            </w:r>
          </w:p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DD1396" w:rsidRPr="002425B0" w:rsidTr="00DD1396">
        <w:tc>
          <w:tcPr>
            <w:tcW w:w="5920" w:type="dxa"/>
          </w:tcPr>
          <w:p w:rsidR="00DD1396" w:rsidRPr="00AD003A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 xml:space="preserve">    Для решения данной задачи был проведён </w:t>
            </w:r>
            <w:r w:rsidRPr="00AD003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ТРИЗ в детском саду</w:t>
            </w: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>», где   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технологией ТРИЗ, её методами. Изучили подробно метод фокальных объектов и морфологический анализ.</w:t>
            </w:r>
          </w:p>
          <w:p w:rsidR="00DD1396" w:rsidRPr="00AD003A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ченные знания педагоги использовали в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 занятиях, так и в совместной деятельности</w:t>
            </w: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полученных знаний изготовили пособия, таблицы, дидактический материал.</w:t>
            </w:r>
          </w:p>
          <w:p w:rsidR="00DD1396" w:rsidRPr="00AD003A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D003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как средство                                                                                                                                        развития связной речи</w:t>
            </w: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интонационной выразительности и образности речи</w:t>
            </w: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«Театральная игра как средство развития речи дошкольника», </w:t>
            </w:r>
            <w:r w:rsidRPr="00DE7101">
              <w:rPr>
                <w:rFonts w:ascii="Times New Roman" w:hAnsi="Times New Roman" w:cs="Times New Roman"/>
                <w:sz w:val="24"/>
                <w:szCs w:val="24"/>
              </w:rPr>
              <w:t xml:space="preserve">помогли воспитателям  выстроить работу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</w:t>
            </w:r>
            <w:r w:rsidRPr="00DE71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выразительной речи с учётом возраста детей</w:t>
            </w:r>
            <w:r w:rsidRPr="00DE7101">
              <w:rPr>
                <w:rFonts w:ascii="Times New Roman" w:hAnsi="Times New Roman" w:cs="Times New Roman"/>
                <w:sz w:val="24"/>
                <w:szCs w:val="24"/>
              </w:rPr>
              <w:t>, интересно проводить образовательную, игровую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разнообразные методы, фольклор.</w:t>
            </w:r>
          </w:p>
          <w:p w:rsidR="00DD1396" w:rsidRPr="00D60583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Педсовет</w:t>
            </w: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говорить с детьми</w:t>
            </w: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2E4B">
              <w:rPr>
                <w:rFonts w:ascii="Times New Roman" w:hAnsi="Times New Roman" w:cs="Times New Roman"/>
                <w:sz w:val="24"/>
                <w:szCs w:val="24"/>
              </w:rPr>
              <w:t>напомнил педагогам, что они являются образцом культуры речи. Глядя на них, ребёнок усваивает культуру общения и осознаёт красоту русского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рассказала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могут помочь ИКТ в обогащении словаря детей. </w:t>
            </w:r>
          </w:p>
          <w:p w:rsidR="00DD1396" w:rsidRPr="00272A41" w:rsidRDefault="00DD1396" w:rsidP="00DD1396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 xml:space="preserve">    С целью определения эффективности организации воспитательно-образовательной работы была проведена </w:t>
            </w:r>
            <w:r w:rsidRPr="00AD003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проверка</w:t>
            </w:r>
            <w:r w:rsidRPr="00AD00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обогащение словаря детей</w:t>
            </w:r>
            <w:r w:rsidRPr="008B2B0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272A41">
              <w:rPr>
                <w:rFonts w:ascii="Times New Roman" w:hAnsi="Times New Roman" w:cs="Times New Roman"/>
                <w:sz w:val="24"/>
                <w:szCs w:val="24"/>
              </w:rPr>
              <w:t xml:space="preserve">Она показала, что воспитатели не в полной мере работают над образностью речи, её обогащении. Молодые педагоги не всегда знают методику словарной работы. Необходимо продолжить работу по этому направлению и взять годовую задачу ещё на год. </w:t>
            </w:r>
          </w:p>
          <w:p w:rsidR="00DD1396" w:rsidRPr="00FF536C" w:rsidRDefault="00DD1396" w:rsidP="00DD1396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457EF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Pr="00D457E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</w:t>
            </w:r>
            <w:r w:rsidRPr="00FF5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6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 xml:space="preserve">  был проверен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>выполнения плана по обогащению развивающей среды;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предметно-развивающей среды по театральной деятельности, подготовка к проведению театральной недели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 xml:space="preserve">  показали положительные результаты.</w:t>
            </w:r>
          </w:p>
          <w:p w:rsidR="00DD1396" w:rsidRDefault="00DD1396" w:rsidP="00DD1396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7362D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методическом кабинете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мендации 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развивающей среды в группе, а также как насытить, накопить и использовать в речи детей различных языковых средств: сравнительных оборотов,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фразиологизмов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метких выражений. Положено начало составлению банка педагогической информации по развитию словаря дошкольников. </w:t>
            </w:r>
          </w:p>
          <w:p w:rsidR="00DD1396" w:rsidRPr="007362D4" w:rsidRDefault="00DD1396" w:rsidP="00DD1396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была не доделана. 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информации нужно пополнять и в следующем году.</w:t>
            </w:r>
          </w:p>
          <w:p w:rsidR="00DD1396" w:rsidRDefault="00DD1396" w:rsidP="00DD1396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проведены </w:t>
            </w:r>
            <w:r w:rsidRPr="007362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неделя, смотр-конкурс чтецов, детских рисунков</w:t>
            </w:r>
            <w:r w:rsidRPr="0073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396" w:rsidRDefault="00DD1396" w:rsidP="00DD1396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Дети совместно с педагогами участвовали в различных конкурсах детского творчества.</w:t>
            </w:r>
          </w:p>
          <w:p w:rsidR="00DD1396" w:rsidRDefault="00DD1396" w:rsidP="00DD1396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воспитателя с детьми по работе над выразительностью речи с младшими дошкольниками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фолклора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 привлечь внимание  воспитателей  к русскому фольклору. Были подобраны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сказки, стихи, где наиболее высвечивается образность русского языка. Педагоги чаще используют в работе с детьми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фолклор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396" w:rsidRPr="0011037A" w:rsidRDefault="00DD1396" w:rsidP="00DD1396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Однако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технологии ТРИЗ не были показаны.  </w:t>
            </w:r>
          </w:p>
        </w:tc>
        <w:tc>
          <w:tcPr>
            <w:tcW w:w="1970" w:type="dxa"/>
          </w:tcPr>
          <w:p w:rsidR="00DD1396" w:rsidRPr="00F13288" w:rsidRDefault="00DD1396" w:rsidP="00DD1396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1.Заинтересован-ность  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проблемой.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2.Помощь зам.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зав. по УВР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3. Системность в    работе.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4.  Достаточное количество   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 по про-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блеме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методи-ческом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и группах.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5. Кружки «Сказки фиолетового леса» и «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Скомарохи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6. Проведение театральной недели.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7. Организация предметно-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-ной и речевой среды в группе.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proofErr w:type="gram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10. Помощь  родителей.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11. Актуальность  проблемы на данном этапе.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272A4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6" w:type="dxa"/>
          </w:tcPr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1.Не все </w:t>
            </w:r>
            <w:proofErr w:type="spellStart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F13288">
              <w:rPr>
                <w:rFonts w:ascii="Times New Roman" w:hAnsi="Times New Roman" w:cs="Times New Roman"/>
                <w:sz w:val="24"/>
                <w:szCs w:val="24"/>
              </w:rPr>
              <w:t xml:space="preserve">-ли владеют ИКТ, в </w:t>
            </w:r>
            <w:r w:rsidRPr="00F1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частности созданием презентаций.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2. Не были показаны занятия с детьми по технологии ТРИЗ.</w:t>
            </w: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2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педагоги знают методику словарной работы с детьми. </w:t>
            </w:r>
          </w:p>
          <w:p w:rsidR="00DD139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F13288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96" w:rsidRDefault="00DD1396" w:rsidP="00DD1396">
      <w:pPr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</w:p>
    <w:p w:rsidR="00DD1396" w:rsidRPr="00C52FA6" w:rsidRDefault="00C52FA6" w:rsidP="00C52FA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2FA6">
        <w:rPr>
          <w:rFonts w:ascii="Times New Roman" w:hAnsi="Times New Roman" w:cs="Times New Roman"/>
          <w:color w:val="000000"/>
          <w:sz w:val="24"/>
          <w:szCs w:val="24"/>
        </w:rPr>
        <w:t xml:space="preserve">ВЫВОД: </w:t>
      </w:r>
      <w:r w:rsidR="00DD1396" w:rsidRPr="00C5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396" w:rsidRPr="00C52FA6">
        <w:rPr>
          <w:rFonts w:ascii="Times New Roman" w:hAnsi="Times New Roman"/>
          <w:b/>
          <w:color w:val="000000"/>
          <w:sz w:val="24"/>
          <w:szCs w:val="24"/>
        </w:rPr>
        <w:t>Цель в работе с педагогами</w:t>
      </w:r>
      <w:r w:rsidR="00DD1396" w:rsidRPr="00C52FA6">
        <w:rPr>
          <w:rFonts w:ascii="Times New Roman" w:hAnsi="Times New Roman"/>
          <w:color w:val="000000"/>
          <w:sz w:val="24"/>
          <w:szCs w:val="24"/>
        </w:rPr>
        <w:t xml:space="preserve">  по введению в практику работы педагогов ДОУ методов и приёмов ТРИЗ </w:t>
      </w:r>
      <w:r w:rsidR="00DD1396" w:rsidRPr="00C52FA6">
        <w:rPr>
          <w:rFonts w:ascii="Times New Roman" w:hAnsi="Times New Roman" w:cs="Times New Roman"/>
          <w:sz w:val="24"/>
          <w:szCs w:val="24"/>
        </w:rPr>
        <w:t xml:space="preserve">для развития образной  речи детей </w:t>
      </w:r>
      <w:r w:rsidR="00DD1396" w:rsidRPr="00C52FA6">
        <w:rPr>
          <w:rFonts w:ascii="Times New Roman" w:hAnsi="Times New Roman"/>
          <w:b/>
          <w:color w:val="000000"/>
          <w:sz w:val="24"/>
          <w:szCs w:val="24"/>
        </w:rPr>
        <w:t>решена не полностью.</w:t>
      </w:r>
      <w:r w:rsidR="00DD1396" w:rsidRPr="00C52FA6">
        <w:rPr>
          <w:rFonts w:ascii="Times New Roman" w:hAnsi="Times New Roman"/>
          <w:color w:val="000000"/>
          <w:sz w:val="24"/>
          <w:szCs w:val="24"/>
        </w:rPr>
        <w:t xml:space="preserve">  В</w:t>
      </w:r>
      <w:r w:rsidR="00DD1396" w:rsidRPr="00C52FA6">
        <w:rPr>
          <w:rFonts w:ascii="Times New Roman" w:hAnsi="Times New Roman" w:cs="Times New Roman"/>
          <w:sz w:val="24"/>
          <w:szCs w:val="24"/>
        </w:rPr>
        <w:t>озникли трудности организации показа занятий  технологии ТРИЗ, в связи с нехваткой времени.  К тому же молодые педагоги  плохо владеют методикой обогащения словаря детей. Необходимо в следующем учебном году подробнее изучить методику обогащения словаря детей с молодыми специалистами.</w:t>
      </w:r>
    </w:p>
    <w:p w:rsidR="00DD1396" w:rsidRPr="00C52FA6" w:rsidRDefault="00DD1396" w:rsidP="00DD13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2FA6">
        <w:rPr>
          <w:rFonts w:ascii="Times New Roman" w:hAnsi="Times New Roman"/>
          <w:b/>
          <w:color w:val="000000"/>
          <w:sz w:val="24"/>
          <w:szCs w:val="24"/>
        </w:rPr>
        <w:t>Цель в работе с дошкольниками</w:t>
      </w:r>
      <w:r w:rsidRPr="00C52FA6">
        <w:rPr>
          <w:rFonts w:ascii="Times New Roman" w:hAnsi="Times New Roman"/>
          <w:color w:val="000000"/>
          <w:sz w:val="24"/>
          <w:szCs w:val="24"/>
        </w:rPr>
        <w:t xml:space="preserve">  по формированию образности речи не достигнута. Необходимо продолжить работу в следующем учебном году. </w:t>
      </w:r>
    </w:p>
    <w:p w:rsidR="00DD1396" w:rsidRDefault="00DD1396" w:rsidP="00DD13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396" w:rsidRPr="00E018DC" w:rsidRDefault="00DD1396" w:rsidP="00DD13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396" w:rsidRPr="007220CA" w:rsidRDefault="00DD1396" w:rsidP="004F34D1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0CA">
        <w:rPr>
          <w:rFonts w:ascii="Times New Roman" w:hAnsi="Times New Roman" w:cs="Times New Roman"/>
          <w:b/>
          <w:sz w:val="24"/>
          <w:szCs w:val="24"/>
        </w:rPr>
        <w:t xml:space="preserve">Цель:   Продолжать </w:t>
      </w:r>
      <w:r w:rsidRPr="007220CA">
        <w:rPr>
          <w:rStyle w:val="c3"/>
          <w:rFonts w:ascii="Times New Roman" w:hAnsi="Times New Roman" w:cs="Times New Roman"/>
          <w:b/>
          <w:sz w:val="24"/>
          <w:szCs w:val="24"/>
        </w:rPr>
        <w:t>развитие исследовательских умений и навыков у дошкольников посредством их включения в проектную деятельность</w:t>
      </w:r>
    </w:p>
    <w:p w:rsidR="00DD1396" w:rsidRDefault="00DD1396" w:rsidP="00DD13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0E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D1396" w:rsidRPr="00BA49E2" w:rsidRDefault="00DD1396" w:rsidP="004F34D1">
      <w:pPr>
        <w:pStyle w:val="ac"/>
        <w:numPr>
          <w:ilvl w:val="1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9E2">
        <w:rPr>
          <w:rFonts w:ascii="Times New Roman" w:eastAsia="Times New Roman" w:hAnsi="Times New Roman" w:cs="Times New Roman"/>
          <w:sz w:val="24"/>
          <w:szCs w:val="24"/>
        </w:rPr>
        <w:t>Развивать умение определять возможные методы решения проблемы с помощью взрослого, а затем и самостоятельно;</w:t>
      </w:r>
    </w:p>
    <w:p w:rsidR="00DD1396" w:rsidRPr="00BA49E2" w:rsidRDefault="00DD1396" w:rsidP="004F34D1">
      <w:pPr>
        <w:pStyle w:val="ac"/>
        <w:numPr>
          <w:ilvl w:val="1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9E2">
        <w:rPr>
          <w:rFonts w:ascii="Times New Roman" w:eastAsia="Times New Roman" w:hAnsi="Times New Roman" w:cs="Times New Roman"/>
          <w:sz w:val="24"/>
          <w:szCs w:val="24"/>
        </w:rPr>
        <w:t xml:space="preserve">Обучать детей дошкольного возраста специальным знаниям, необходимым для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A49E2">
        <w:rPr>
          <w:rFonts w:ascii="Times New Roman" w:eastAsia="Times New Roman" w:hAnsi="Times New Roman" w:cs="Times New Roman"/>
          <w:sz w:val="24"/>
          <w:szCs w:val="24"/>
        </w:rPr>
        <w:t>роведения самостоятельных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A49E2">
        <w:rPr>
          <w:rFonts w:ascii="Times New Roman" w:eastAsia="Times New Roman" w:hAnsi="Times New Roman" w:cs="Times New Roman"/>
          <w:sz w:val="24"/>
          <w:szCs w:val="24"/>
        </w:rPr>
        <w:t xml:space="preserve"> отображать знания в обобщённом виде с помощью наглядных средств (символов, условных заместителей, моделей, пиктографического письма);</w:t>
      </w:r>
    </w:p>
    <w:p w:rsidR="00DD1396" w:rsidRPr="00BA49E2" w:rsidRDefault="00DD1396" w:rsidP="004F34D1">
      <w:pPr>
        <w:pStyle w:val="ac"/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A49E2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познавательной активности детей через совместную познавательно-исследовательскую деятельность</w:t>
      </w:r>
      <w:r w:rsidRPr="00BA49E2">
        <w:rPr>
          <w:rFonts w:ascii="Times New Roman" w:hAnsi="Times New Roman" w:cs="Times New Roman"/>
        </w:rPr>
        <w:t xml:space="preserve"> </w:t>
      </w:r>
    </w:p>
    <w:p w:rsidR="00DD1396" w:rsidRDefault="00DD1396" w:rsidP="00DD13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396" w:rsidRPr="002425B0" w:rsidRDefault="00DD1396" w:rsidP="00DD1396">
      <w:pPr>
        <w:pStyle w:val="aa"/>
        <w:ind w:firstLine="567"/>
        <w:jc w:val="both"/>
        <w:rPr>
          <w:b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985"/>
        <w:gridCol w:w="2031"/>
      </w:tblGrid>
      <w:tr w:rsidR="00DD1396" w:rsidRPr="002425B0" w:rsidTr="00DD1396">
        <w:trPr>
          <w:trHeight w:val="520"/>
        </w:trPr>
        <w:tc>
          <w:tcPr>
            <w:tcW w:w="5920" w:type="dxa"/>
            <w:vMerge w:val="restart"/>
          </w:tcPr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результатов</w:t>
            </w:r>
          </w:p>
        </w:tc>
        <w:tc>
          <w:tcPr>
            <w:tcW w:w="4016" w:type="dxa"/>
            <w:gridSpan w:val="2"/>
          </w:tcPr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Причинно-следственная зависимость</w:t>
            </w:r>
          </w:p>
        </w:tc>
      </w:tr>
      <w:tr w:rsidR="00DD1396" w:rsidRPr="002425B0" w:rsidTr="00DD1396">
        <w:tc>
          <w:tcPr>
            <w:tcW w:w="5920" w:type="dxa"/>
            <w:vMerge/>
          </w:tcPr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396" w:rsidRPr="002425B0" w:rsidRDefault="00DD1396" w:rsidP="00DD13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способствующие достижению результата</w:t>
            </w:r>
          </w:p>
        </w:tc>
        <w:tc>
          <w:tcPr>
            <w:tcW w:w="2031" w:type="dxa"/>
          </w:tcPr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тормозящие достижения результата.</w:t>
            </w:r>
          </w:p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ПРОБЛЕМЫ.</w:t>
            </w:r>
          </w:p>
        </w:tc>
      </w:tr>
      <w:tr w:rsidR="00DD1396" w:rsidRPr="002425B0" w:rsidTr="00DD1396">
        <w:tc>
          <w:tcPr>
            <w:tcW w:w="5920" w:type="dxa"/>
          </w:tcPr>
          <w:p w:rsidR="00DD1396" w:rsidRPr="000A793D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задачи были проведены следующие мероприятия:</w:t>
            </w:r>
          </w:p>
          <w:p w:rsidR="00DD1396" w:rsidRPr="000A793D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</w:p>
          <w:p w:rsidR="00DD1396" w:rsidRPr="000A793D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исследовательской деятельности в развитии одарённых детей</w:t>
            </w: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помогла</w:t>
            </w:r>
            <w:r w:rsidRPr="009B643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особому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работе с одарёнными детьми, уделить им немножечко побольше внимания и терпения.</w:t>
            </w:r>
            <w:r w:rsidRPr="00272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DD1396" w:rsidRPr="000A793D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как основной вид поисковой деятельности</w:t>
            </w: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«Организация среды в ДОУ для детского экспериментирования». Из этих консультаций педагоги  усвоили, что пространство группы представляет единую цепь мини-сред, где осуществляется развитие экспериментальных способностей ребёнка.</w:t>
            </w:r>
          </w:p>
          <w:p w:rsidR="00DD1396" w:rsidRPr="008A4D61" w:rsidRDefault="00DD1396" w:rsidP="00DD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</w:t>
            </w: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средство интеллектуального развития дошкольника</w:t>
            </w: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64911">
              <w:rPr>
                <w:rFonts w:ascii="Times New Roman" w:hAnsi="Times New Roman" w:cs="Times New Roman"/>
                <w:sz w:val="24"/>
                <w:szCs w:val="24"/>
              </w:rPr>
              <w:t>помог воспитателям</w:t>
            </w:r>
            <w:r w:rsidRPr="00B4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точкой зрения науки на проектирование как средство социального и интеллектуального творческого саморазвития. Из опыта работы воспитателя Родионовой О.А.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научить детей пользоваться доступными средствами получения информации</w:t>
            </w:r>
            <w:r w:rsidRPr="008A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Педагоги пришли к выводу, что необходимо ввести в работу с детьми систематическую опытно-экспериментальную деятельность, чаще использовать игровые проблемные ситуации. </w:t>
            </w:r>
          </w:p>
          <w:p w:rsidR="00DD1396" w:rsidRDefault="00DD1396" w:rsidP="00DD139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A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семинаре</w:t>
            </w: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проект с дошкольниками</w:t>
            </w: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воспитатели познакомились с особенностями проектно-исследовательской деятельности на каждом возрастном этапе, с этапами разработки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упражнениями для формирования исследовательских навыков</w:t>
            </w: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 xml:space="preserve"> 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то встречающимися ошибками при организации проектной деятельности с дошкольниками.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396" w:rsidRPr="000A793D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 xml:space="preserve">     В </w:t>
            </w:r>
            <w:r w:rsidRPr="000A793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центра науки в группах детского сада</w:t>
            </w: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D1396" w:rsidRPr="008854FF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 xml:space="preserve">Это способствовало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грамотному оборудованию центров науки в группах ДОУ.</w:t>
            </w:r>
          </w:p>
          <w:p w:rsidR="00DD1396" w:rsidRPr="00EB70D9" w:rsidRDefault="00DD1396" w:rsidP="00DD139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контроль </w:t>
            </w:r>
            <w:r w:rsidRPr="00B400BC">
              <w:rPr>
                <w:rFonts w:ascii="Times New Roman" w:hAnsi="Times New Roman" w:cs="Times New Roman"/>
                <w:sz w:val="24"/>
                <w:szCs w:val="24"/>
              </w:rPr>
              <w:t xml:space="preserve">прошёл в форме смотра-конкурса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лучший центр (уголок) экспериментирования в группе. Это способствовало тому,  что педагоги </w:t>
            </w:r>
            <w:r w:rsidRPr="00EB70D9">
              <w:rPr>
                <w:rFonts w:ascii="Times New Roman" w:hAnsi="Times New Roman" w:cs="Times New Roman"/>
                <w:sz w:val="24"/>
                <w:szCs w:val="24"/>
              </w:rPr>
              <w:t>провели  анализ организации  центров науки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руппе</w:t>
            </w:r>
            <w:r w:rsidRPr="00EB7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0D9">
              <w:rPr>
                <w:rFonts w:ascii="Times New Roman" w:hAnsi="Times New Roman" w:cs="Times New Roman"/>
                <w:sz w:val="24"/>
                <w:szCs w:val="24"/>
              </w:rPr>
              <w:t>соответствие возрасту, интересам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всё привели в соответствие с требованиями программы, классифицировали по материал по разделам, составили план пополнения центра науки материалами для опытов и экспериментов.</w:t>
            </w:r>
          </w:p>
          <w:p w:rsidR="00DD1396" w:rsidRPr="000A793D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396" w:rsidRPr="002425B0" w:rsidRDefault="00DD1396" w:rsidP="00DD139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Заинтересован-ность</w:t>
            </w:r>
            <w:proofErr w:type="gramEnd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воспита-телей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детей и родителей данной</w:t>
            </w:r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проблемой</w:t>
            </w: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кон-такт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-лей с родителями</w:t>
            </w:r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.  Достаточное количество   </w:t>
            </w:r>
            <w:proofErr w:type="spellStart"/>
            <w:proofErr w:type="gram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ма-териала</w:t>
            </w:r>
            <w:proofErr w:type="spellEnd"/>
            <w:proofErr w:type="gramEnd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 по про-</w:t>
            </w:r>
            <w:proofErr w:type="spell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блеме</w:t>
            </w:r>
            <w:proofErr w:type="spellEnd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 в    </w:t>
            </w:r>
            <w:proofErr w:type="spell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мето-дическом</w:t>
            </w:r>
            <w:proofErr w:type="spellEnd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каби-нете</w:t>
            </w:r>
            <w:proofErr w:type="spellEnd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группах.</w:t>
            </w: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5B0">
              <w:rPr>
                <w:rFonts w:ascii="Times New Roman" w:hAnsi="Times New Roman" w:cs="Times New Roman"/>
                <w:sz w:val="24"/>
                <w:szCs w:val="24"/>
              </w:rPr>
              <w:t>. Актуальность проблемы на данном этапе.</w:t>
            </w: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ИКТ.</w:t>
            </w:r>
          </w:p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D1396" w:rsidRPr="00753397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753397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753397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892E4C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96" w:rsidRDefault="00DD1396" w:rsidP="00DD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96" w:rsidRPr="00C52FA6" w:rsidRDefault="00C52FA6" w:rsidP="00C52F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color w:val="2D2A2A"/>
          <w:sz w:val="24"/>
          <w:szCs w:val="24"/>
        </w:rPr>
      </w:pPr>
      <w:r w:rsidRPr="00C52FA6">
        <w:rPr>
          <w:rFonts w:ascii="Times New Roman" w:hAnsi="Times New Roman" w:cs="Times New Roman"/>
          <w:sz w:val="24"/>
          <w:szCs w:val="24"/>
        </w:rPr>
        <w:t>ВЫВОД:</w:t>
      </w:r>
      <w:r w:rsidRPr="00C52F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D1396" w:rsidRPr="00C52FA6">
        <w:rPr>
          <w:rFonts w:ascii="Times New Roman" w:hAnsi="Times New Roman" w:cs="Times New Roman"/>
          <w:color w:val="2D2A2A"/>
          <w:sz w:val="24"/>
          <w:szCs w:val="24"/>
        </w:rPr>
        <w:t>Задача, поставленная перед коллективом ДОУ выполнена</w:t>
      </w:r>
      <w:proofErr w:type="gramEnd"/>
      <w:r w:rsidR="00DD1396" w:rsidRPr="00C52FA6">
        <w:rPr>
          <w:rFonts w:ascii="Times New Roman" w:hAnsi="Times New Roman" w:cs="Times New Roman"/>
          <w:color w:val="2D2A2A"/>
          <w:sz w:val="24"/>
          <w:szCs w:val="24"/>
        </w:rPr>
        <w:t>.</w:t>
      </w:r>
      <w:r w:rsidR="00DD1396" w:rsidRPr="00C52FA6">
        <w:rPr>
          <w:rFonts w:ascii="Times New Roman" w:hAnsi="Times New Roman" w:cs="Times New Roman"/>
          <w:i/>
          <w:color w:val="2D2A2A"/>
          <w:sz w:val="24"/>
          <w:szCs w:val="24"/>
        </w:rPr>
        <w:t xml:space="preserve"> </w:t>
      </w:r>
    </w:p>
    <w:p w:rsidR="00DD1396" w:rsidRPr="00C52FA6" w:rsidRDefault="00C52FA6" w:rsidP="00C52F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1396" w:rsidRPr="00C52FA6">
        <w:rPr>
          <w:rFonts w:ascii="Times New Roman" w:hAnsi="Times New Roman" w:cs="Times New Roman"/>
          <w:sz w:val="24"/>
          <w:szCs w:val="24"/>
        </w:rPr>
        <w:t xml:space="preserve">В группах созданы хорошие условия для развития </w:t>
      </w:r>
      <w:r w:rsidR="00DD1396" w:rsidRPr="00C52FA6">
        <w:rPr>
          <w:rFonts w:ascii="Times New Roman" w:eastAsia="Times New Roman" w:hAnsi="Times New Roman" w:cs="Times New Roman"/>
          <w:sz w:val="24"/>
          <w:szCs w:val="24"/>
        </w:rPr>
        <w:t>познавательной активности детей через совместную познавательно-исследовательскую деятельность. Оборудованы достаточно полно центры (уголки) науки. Дети могут самостоятельно проводить простейшие исследования и отображать знания в обобщённом виде с помощью наглядных средств (символов, условных заместителей, моделей, пиктографического письма).</w:t>
      </w:r>
    </w:p>
    <w:p w:rsidR="00DD1396" w:rsidRPr="00050A87" w:rsidRDefault="00DD1396" w:rsidP="00DD139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D1396" w:rsidRPr="00050A87" w:rsidRDefault="00DD1396" w:rsidP="00DD139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D1396" w:rsidRPr="00E84371" w:rsidRDefault="00DD1396" w:rsidP="004F34D1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71">
        <w:rPr>
          <w:rFonts w:ascii="Times New Roman" w:hAnsi="Times New Roman" w:cs="Times New Roman"/>
          <w:b/>
          <w:sz w:val="24"/>
          <w:szCs w:val="24"/>
        </w:rPr>
        <w:t>Цель:</w:t>
      </w:r>
      <w:r w:rsidRPr="00E84371">
        <w:rPr>
          <w:rFonts w:ascii="Times New Roman" w:hAnsi="Times New Roman" w:cs="Times New Roman"/>
          <w:sz w:val="24"/>
          <w:szCs w:val="24"/>
        </w:rPr>
        <w:t xml:space="preserve"> </w:t>
      </w:r>
      <w:r w:rsidRPr="00E84371">
        <w:rPr>
          <w:rFonts w:ascii="Times New Roman" w:hAnsi="Times New Roman" w:cs="Times New Roman"/>
          <w:b/>
          <w:sz w:val="24"/>
          <w:szCs w:val="24"/>
        </w:rPr>
        <w:t>Формирование ценности сохранения и укрепления здоровья детей через совместную деятельность с семьями воспитанников.</w:t>
      </w:r>
    </w:p>
    <w:p w:rsidR="00DD1396" w:rsidRDefault="00DD1396" w:rsidP="00DD1396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i/>
        </w:rPr>
      </w:pPr>
      <w:r w:rsidRPr="00F226FC">
        <w:rPr>
          <w:rFonts w:ascii="Times New Roman" w:hAnsi="Times New Roman" w:cs="Times New Roman"/>
          <w:b/>
          <w:i/>
        </w:rPr>
        <w:t xml:space="preserve">Задачи: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DD1396" w:rsidRPr="00BA49E2" w:rsidRDefault="00DD1396" w:rsidP="004F34D1">
      <w:pPr>
        <w:pStyle w:val="ac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49E2">
        <w:rPr>
          <w:rFonts w:ascii="Times New Roman" w:hAnsi="Times New Roman" w:cs="Times New Roman"/>
          <w:sz w:val="24"/>
          <w:szCs w:val="24"/>
        </w:rPr>
        <w:t>Разработать и внедрить в практику работы с родителями систему профилактики  нарушения осанки и плоскостопия.</w:t>
      </w:r>
    </w:p>
    <w:p w:rsidR="00DD1396" w:rsidRPr="00761B6B" w:rsidRDefault="00DD1396" w:rsidP="004F34D1">
      <w:pPr>
        <w:pStyle w:val="ac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029">
        <w:rPr>
          <w:rFonts w:ascii="Times New Roman" w:eastAsia="Times New Roman" w:hAnsi="Times New Roman" w:cs="Times New Roman"/>
          <w:sz w:val="24"/>
          <w:szCs w:val="24"/>
        </w:rPr>
        <w:t xml:space="preserve">Повысить эффективность </w:t>
      </w:r>
      <w:proofErr w:type="spellStart"/>
      <w:r w:rsidRPr="00942029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761B6B">
        <w:rPr>
          <w:rFonts w:ascii="Times New Roman" w:eastAsia="Times New Roman" w:hAnsi="Times New Roman" w:cs="Times New Roman"/>
          <w:sz w:val="24"/>
          <w:szCs w:val="24"/>
        </w:rPr>
        <w:t xml:space="preserve">–оздоровительной работы за счёт усиления персональной ответственности каждого участника образовательного процесса и организации работы по просвещению детей и родителей. </w:t>
      </w:r>
    </w:p>
    <w:p w:rsidR="00DD1396" w:rsidRPr="00942029" w:rsidRDefault="00DD1396" w:rsidP="004F34D1">
      <w:pPr>
        <w:pStyle w:val="ac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029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работу по оздоровлению детей направленную на обеспечение дифференцированного и индивидуального подхода с учетом состояния их здоровья.</w:t>
      </w:r>
    </w:p>
    <w:p w:rsidR="00DD1396" w:rsidRPr="00111D9E" w:rsidRDefault="00DD1396" w:rsidP="004F34D1">
      <w:pPr>
        <w:pStyle w:val="ac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D9E">
        <w:rPr>
          <w:rFonts w:ascii="Times New Roman" w:hAnsi="Times New Roman" w:cs="Times New Roman"/>
          <w:sz w:val="24"/>
          <w:szCs w:val="24"/>
        </w:rPr>
        <w:t xml:space="preserve"> Наработать рекомендации для родителей по использованию </w:t>
      </w:r>
      <w:proofErr w:type="spellStart"/>
      <w:r w:rsidRPr="00111D9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11D9E">
        <w:rPr>
          <w:rFonts w:ascii="Times New Roman" w:hAnsi="Times New Roman" w:cs="Times New Roman"/>
          <w:sz w:val="24"/>
          <w:szCs w:val="24"/>
        </w:rPr>
        <w:t xml:space="preserve"> технологий в домашних условиях и приобщению детей к 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396" w:rsidRPr="00111D9E" w:rsidRDefault="00DD1396" w:rsidP="004F34D1">
      <w:pPr>
        <w:pStyle w:val="ac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D9E">
        <w:rPr>
          <w:rFonts w:ascii="Times New Roman" w:hAnsi="Times New Roman" w:cs="Times New Roman"/>
          <w:sz w:val="24"/>
          <w:szCs w:val="24"/>
        </w:rPr>
        <w:lastRenderedPageBreak/>
        <w:t xml:space="preserve"> Обеспечить легкую степень адаптации детей к детскому саду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396" w:rsidRPr="000047FD" w:rsidRDefault="00DD1396" w:rsidP="00DD1396">
      <w:pPr>
        <w:pStyle w:val="aa"/>
        <w:ind w:firstLine="567"/>
        <w:jc w:val="both"/>
        <w:rPr>
          <w:b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985"/>
        <w:gridCol w:w="2031"/>
      </w:tblGrid>
      <w:tr w:rsidR="00DD1396" w:rsidRPr="002425B0" w:rsidTr="00DD1396">
        <w:trPr>
          <w:trHeight w:val="520"/>
        </w:trPr>
        <w:tc>
          <w:tcPr>
            <w:tcW w:w="5920" w:type="dxa"/>
            <w:vMerge w:val="restart"/>
          </w:tcPr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результатов</w:t>
            </w:r>
          </w:p>
        </w:tc>
        <w:tc>
          <w:tcPr>
            <w:tcW w:w="4016" w:type="dxa"/>
            <w:gridSpan w:val="2"/>
          </w:tcPr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Причинно-следственная зависимость</w:t>
            </w:r>
          </w:p>
        </w:tc>
      </w:tr>
      <w:tr w:rsidR="00DD1396" w:rsidRPr="002425B0" w:rsidTr="00DD1396">
        <w:tc>
          <w:tcPr>
            <w:tcW w:w="5920" w:type="dxa"/>
            <w:vMerge/>
          </w:tcPr>
          <w:p w:rsidR="00DD1396" w:rsidRPr="002425B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396" w:rsidRPr="002425B0" w:rsidRDefault="00DD1396" w:rsidP="00DD13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способствующие достижению результата</w:t>
            </w:r>
          </w:p>
        </w:tc>
        <w:tc>
          <w:tcPr>
            <w:tcW w:w="2031" w:type="dxa"/>
          </w:tcPr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тормозящие достижения результата.</w:t>
            </w:r>
          </w:p>
          <w:p w:rsidR="00DD1396" w:rsidRPr="002425B0" w:rsidRDefault="00DD1396" w:rsidP="00DD1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ПРОБЛЕМЫ.</w:t>
            </w:r>
          </w:p>
        </w:tc>
      </w:tr>
      <w:tr w:rsidR="00DD1396" w:rsidRPr="007926F7" w:rsidTr="00DD1396">
        <w:tc>
          <w:tcPr>
            <w:tcW w:w="5920" w:type="dxa"/>
          </w:tcPr>
          <w:p w:rsidR="00DD1396" w:rsidRPr="0012068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задачи были проведены следующие мероприятия:</w:t>
            </w:r>
          </w:p>
          <w:p w:rsidR="00DD1396" w:rsidRPr="0012068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</w:p>
          <w:p w:rsidR="00DD139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Новые подходы к профилактике нарушения осанки и сводов стоп у детей.</w:t>
            </w:r>
          </w:p>
          <w:p w:rsidR="00DD1396" w:rsidRPr="00B30C8E" w:rsidRDefault="00DD1396" w:rsidP="00DD139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30C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Оздоровительно-воспитательная работа с ослабленными детьми.</w:t>
            </w:r>
          </w:p>
          <w:p w:rsidR="00DD139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Оздоровительная работа в течение дня.</w:t>
            </w:r>
          </w:p>
          <w:p w:rsidR="00DD1396" w:rsidRPr="00CB6177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7">
              <w:rPr>
                <w:rFonts w:ascii="Times New Roman" w:hAnsi="Times New Roman" w:cs="Times New Roman"/>
                <w:sz w:val="24"/>
                <w:szCs w:val="24"/>
              </w:rPr>
              <w:t xml:space="preserve">    Они научили педагогов в течение дня использовать различные технологии </w:t>
            </w:r>
            <w:proofErr w:type="spellStart"/>
            <w:r w:rsidRPr="00CB617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177">
              <w:rPr>
                <w:rFonts w:ascii="Times New Roman" w:hAnsi="Times New Roman" w:cs="Times New Roman"/>
                <w:sz w:val="24"/>
                <w:szCs w:val="24"/>
              </w:rPr>
              <w:t xml:space="preserve">, игры и упражнения на выработку правильной осанки. Воспитатели получили рекомендации по работе с </w:t>
            </w:r>
            <w:proofErr w:type="spellStart"/>
            <w:r w:rsidRPr="00CB6177">
              <w:rPr>
                <w:rFonts w:ascii="Times New Roman" w:hAnsi="Times New Roman" w:cs="Times New Roman"/>
                <w:sz w:val="24"/>
                <w:szCs w:val="24"/>
              </w:rPr>
              <w:t>частоболеющими</w:t>
            </w:r>
            <w:proofErr w:type="spellEnd"/>
            <w:r w:rsidRPr="00CB6177">
              <w:rPr>
                <w:rFonts w:ascii="Times New Roman" w:hAnsi="Times New Roman" w:cs="Times New Roman"/>
                <w:sz w:val="24"/>
                <w:szCs w:val="24"/>
              </w:rPr>
              <w:t xml:space="preserve"> и ослабленными детьми. </w:t>
            </w:r>
          </w:p>
          <w:p w:rsidR="00DD139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Тропа здоровья на участке детского сада.</w:t>
            </w:r>
          </w:p>
          <w:p w:rsidR="00DD1396" w:rsidRPr="00CB6177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7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Результатом этой консультации стали организованны на каждом участке, где гуляют дети тропы здоровья.</w:t>
            </w:r>
          </w:p>
          <w:p w:rsidR="00DD1396" w:rsidRDefault="00DD1396" w:rsidP="00DD139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</w:t>
            </w:r>
            <w:r w:rsidRPr="005207EC">
              <w:rPr>
                <w:rFonts w:ascii="Times New Roman" w:hAnsi="Times New Roman" w:cs="Times New Roman"/>
                <w:sz w:val="24"/>
                <w:szCs w:val="24"/>
              </w:rPr>
              <w:t>«Роль семьи и детского сада в формировании здоровья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способствовал объединению усилий педагогов и родителей для развития и воспитания детей на основе партнёрского подхода. Воспитатели узнали о новых интересных  формах работы с семьями, которые помогают избежать формализма в работе.</w:t>
            </w:r>
          </w:p>
          <w:p w:rsidR="00DD1396" w:rsidRPr="00906A9F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06A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0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открытом просмотре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физкультурного </w:t>
            </w:r>
            <w:r w:rsidRPr="005207E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906A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 показали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дифференцированный и индивидуальный подход с учётом состояния здоровья детей.</w:t>
            </w:r>
          </w:p>
          <w:p w:rsidR="00DD1396" w:rsidRPr="009E2CC0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9E2CC0">
              <w:rPr>
                <w:rFonts w:ascii="Times New Roman" w:hAnsi="Times New Roman" w:cs="Times New Roman"/>
                <w:sz w:val="24"/>
                <w:szCs w:val="24"/>
              </w:rPr>
              <w:t xml:space="preserve">Были организованны еженедельные  занятия общей физподготовки тренером «Школы олимпийского резерва», а также «Неделя здоровья», «Зимняя Олимпиада», спортивный праздник «Папа и я – спортивная семья»,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пожарной части и ГИБДД</w:t>
            </w:r>
            <w:r w:rsidRPr="009E2CC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способствовали наиболее полному решению задачи годового плана. </w:t>
            </w:r>
          </w:p>
          <w:p w:rsidR="00DD139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E2C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2CC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банк педагогической 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технологиям,  по организации работы с детьми в период адаптации, разработаны методические рекомендации: «Формы организации работы с родителями», «Организация прогулок-походов», «Организация спортивных прогулок» и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домашних условиях и приобщение детей к спорту», разработаны сценарии Недели здоровья,  спортивных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праздниковсовместных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  <w:r w:rsidRPr="009E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gramStart"/>
            <w:r w:rsidRPr="00106E51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  <w:proofErr w:type="gramEnd"/>
            <w:r w:rsidRPr="0010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по использованию современных технологий оздоровления в режиме дня, соблюдению техники безопасности на прогулке, организации подвижных игр, анализа планов по организации работы по обучению дошкольников ПДД, овладения старшими дошкольниками основными движениями,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знаний по правилам дорожного движения и пожарной безопасности по</w:t>
            </w: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мог:</w:t>
            </w:r>
          </w:p>
          <w:p w:rsidR="00DD1396" w:rsidRPr="00FD2C8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-  вовлечь родителей в мероприятия, проводимые в МДОУ;</w:t>
            </w:r>
          </w:p>
          <w:p w:rsidR="00DD1396" w:rsidRPr="00FD2C8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провести анализ современных технологий оздоровления, используемых педагогами в своей работе с детьми;</w:t>
            </w:r>
          </w:p>
          <w:p w:rsidR="00DD1396" w:rsidRPr="00FD2C8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выявить недостатки в организации и планировании работы с детьми по образовательным областям;</w:t>
            </w:r>
          </w:p>
          <w:p w:rsidR="00DD1396" w:rsidRPr="00FD2C8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- выявить нарушения воспитателями режима дня и исправить их.</w:t>
            </w:r>
          </w:p>
          <w:p w:rsidR="00DD1396" w:rsidRPr="007926F7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Все недостатки, замечания по контролю были устранены в течение года.</w:t>
            </w:r>
            <w:r w:rsidRPr="00792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D1396" w:rsidRPr="00106E51" w:rsidRDefault="00DD1396" w:rsidP="00DD139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Заинтересован-ность</w:t>
            </w:r>
            <w:proofErr w:type="gram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воспита-телей</w:t>
            </w:r>
            <w:proofErr w:type="spell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проблемой</w:t>
            </w: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Тесный</w:t>
            </w:r>
            <w:proofErr w:type="gram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кон-такт  </w:t>
            </w:r>
            <w:proofErr w:type="spell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воспита-телей</w:t>
            </w:r>
            <w:proofErr w:type="spell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со  </w:t>
            </w:r>
            <w:proofErr w:type="spell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специ-алистами</w:t>
            </w:r>
            <w:proofErr w:type="spell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медицинскими работниками и родителями.</w:t>
            </w: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Достаточное количество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proofErr w:type="spellEnd"/>
            <w:proofErr w:type="gram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в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ме-тодическом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нете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спорт-зале</w:t>
            </w: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группах.</w:t>
            </w: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. Актуальность проблемы на данном этапе.</w:t>
            </w: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</w:t>
            </w:r>
            <w:proofErr w:type="gram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дет-</w:t>
            </w:r>
            <w:proofErr w:type="spellStart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106E5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оздорови-тельной дачи «Отмичи». </w:t>
            </w: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106E51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Default="00DD1396" w:rsidP="00DD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96" w:rsidRPr="00106E51" w:rsidRDefault="00DD1396" w:rsidP="00DD1396">
            <w:pPr>
              <w:pStyle w:val="ac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96" w:rsidRPr="007926F7" w:rsidRDefault="00DD1396" w:rsidP="00C52F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396" w:rsidRPr="00E512F7" w:rsidRDefault="00C52FA6" w:rsidP="00C52F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C52FA6">
        <w:rPr>
          <w:rFonts w:ascii="Times New Roman" w:hAnsi="Times New Roman" w:cs="Times New Roman"/>
          <w:sz w:val="24"/>
          <w:szCs w:val="24"/>
        </w:rPr>
        <w:t>ВЫВОД:</w:t>
      </w:r>
      <w:r w:rsidRPr="00E51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96" w:rsidRPr="00E512F7">
        <w:rPr>
          <w:rFonts w:ascii="Times New Roman" w:hAnsi="Times New Roman" w:cs="Times New Roman"/>
          <w:color w:val="2D2A2A"/>
          <w:sz w:val="24"/>
          <w:szCs w:val="24"/>
        </w:rPr>
        <w:t xml:space="preserve">Союз  педагогов детского сада, воспитанников и их родителей может быть плодотворным и эффективным на пути формирования здорового ребёнка, если все стороны заинтересованы в процессе приобщения к здоровому образу жизни.  Координация воспитательной работы, проводимой в семье и детском саду, одна из важнейших задач педагогического коллектива, </w:t>
      </w:r>
      <w:proofErr w:type="gramStart"/>
      <w:r w:rsidR="00DD1396" w:rsidRPr="00E512F7">
        <w:rPr>
          <w:rFonts w:ascii="Times New Roman" w:hAnsi="Times New Roman" w:cs="Times New Roman"/>
          <w:color w:val="2D2A2A"/>
          <w:sz w:val="24"/>
          <w:szCs w:val="24"/>
        </w:rPr>
        <w:t>с</w:t>
      </w:r>
      <w:proofErr w:type="gramEnd"/>
      <w:r w:rsidR="00DD1396" w:rsidRPr="00E512F7">
        <w:rPr>
          <w:rFonts w:ascii="Times New Roman" w:hAnsi="Times New Roman" w:cs="Times New Roman"/>
          <w:color w:val="2D2A2A"/>
          <w:sz w:val="24"/>
          <w:szCs w:val="24"/>
        </w:rPr>
        <w:t xml:space="preserve"> которой, как нам кажется, мы справляемся. </w:t>
      </w:r>
    </w:p>
    <w:p w:rsidR="00DD1396" w:rsidRPr="00E512F7" w:rsidRDefault="00DD1396" w:rsidP="00DD13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proofErr w:type="gramStart"/>
      <w:r w:rsidRPr="00E512F7">
        <w:rPr>
          <w:rFonts w:ascii="Times New Roman" w:hAnsi="Times New Roman" w:cs="Times New Roman"/>
          <w:color w:val="2D2A2A"/>
          <w:sz w:val="24"/>
          <w:szCs w:val="24"/>
        </w:rPr>
        <w:t xml:space="preserve">Задача, поставленная перед коллективом ДОУ в прошедшем учебном году </w:t>
      </w:r>
      <w:r w:rsidRPr="00E512F7">
        <w:rPr>
          <w:rFonts w:ascii="Times New Roman" w:hAnsi="Times New Roman" w:cs="Times New Roman"/>
          <w:b/>
          <w:color w:val="2D2A2A"/>
          <w:sz w:val="24"/>
          <w:szCs w:val="24"/>
        </w:rPr>
        <w:t>выполнена</w:t>
      </w:r>
      <w:proofErr w:type="gramEnd"/>
      <w:r w:rsidRPr="00E512F7">
        <w:rPr>
          <w:rFonts w:ascii="Times New Roman" w:hAnsi="Times New Roman" w:cs="Times New Roman"/>
          <w:color w:val="2D2A2A"/>
          <w:sz w:val="24"/>
          <w:szCs w:val="24"/>
        </w:rPr>
        <w:t xml:space="preserve">.   </w:t>
      </w:r>
    </w:p>
    <w:p w:rsidR="00DD1396" w:rsidRDefault="00DD1396" w:rsidP="00C52FA6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39" w:rsidRPr="007909AA" w:rsidRDefault="00CA7739" w:rsidP="00CA7739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медико-социальных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условий.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Развивающая среда соответствует санитарно-гигиеническим требованиям </w:t>
      </w:r>
      <w:proofErr w:type="spellStart"/>
      <w:r w:rsidRPr="007909AA">
        <w:rPr>
          <w:rFonts w:ascii="Times New Roman" w:hAnsi="Times New Roman" w:cs="Times New Roman"/>
          <w:sz w:val="24"/>
          <w:szCs w:val="24"/>
        </w:rPr>
        <w:t>СаННиНа</w:t>
      </w:r>
      <w:proofErr w:type="spellEnd"/>
      <w:r w:rsidRPr="007909AA">
        <w:rPr>
          <w:rFonts w:ascii="Times New Roman" w:hAnsi="Times New Roman" w:cs="Times New Roman"/>
          <w:sz w:val="24"/>
          <w:szCs w:val="24"/>
        </w:rPr>
        <w:t xml:space="preserve"> и обеспечивает физкультурно-оздоровительную работу с детьми.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В детском саду имеются: спортивная площадка, спортивный зал, во всех группах физкультурные уголки, кабинет медсестры, изолятор, процедурный кабинет, лампы для кварцевания, воздухоочистители во всех группах.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 xml:space="preserve">ДОУ осуществлялось детской поликлиникой №2 городской больницы №6. 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Медицинские услуги в пределах функциональных обязанностях медицинского персонала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 xml:space="preserve">ДОУ оказывались бесплатно: </w:t>
      </w:r>
    </w:p>
    <w:p w:rsidR="00CA7739" w:rsidRPr="007909AA" w:rsidRDefault="00CA7739" w:rsidP="004F34D1">
      <w:pPr>
        <w:numPr>
          <w:ilvl w:val="0"/>
          <w:numId w:val="6"/>
        </w:numPr>
        <w:tabs>
          <w:tab w:val="clear" w:pos="126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осмотр детей узкими специалистами</w:t>
      </w:r>
    </w:p>
    <w:p w:rsidR="00CA7739" w:rsidRPr="007909AA" w:rsidRDefault="00CA7739" w:rsidP="004F34D1">
      <w:pPr>
        <w:numPr>
          <w:ilvl w:val="0"/>
          <w:numId w:val="6"/>
        </w:numPr>
        <w:tabs>
          <w:tab w:val="clear" w:pos="126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антропометрия</w:t>
      </w:r>
    </w:p>
    <w:p w:rsidR="00CA7739" w:rsidRPr="007909AA" w:rsidRDefault="00CA7739" w:rsidP="004F34D1">
      <w:pPr>
        <w:numPr>
          <w:ilvl w:val="0"/>
          <w:numId w:val="6"/>
        </w:numPr>
        <w:tabs>
          <w:tab w:val="clear" w:pos="126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профилактические прививки</w:t>
      </w:r>
    </w:p>
    <w:p w:rsidR="00CA7739" w:rsidRPr="007909AA" w:rsidRDefault="00CA7739" w:rsidP="004F34D1">
      <w:pPr>
        <w:numPr>
          <w:ilvl w:val="0"/>
          <w:numId w:val="6"/>
        </w:numPr>
        <w:tabs>
          <w:tab w:val="clear" w:pos="126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организация доврачебной помощи</w:t>
      </w:r>
    </w:p>
    <w:p w:rsidR="00CA7739" w:rsidRPr="007909AA" w:rsidRDefault="00CA7739" w:rsidP="004F34D1">
      <w:pPr>
        <w:numPr>
          <w:ilvl w:val="0"/>
          <w:numId w:val="6"/>
        </w:numPr>
        <w:tabs>
          <w:tab w:val="clear" w:pos="126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закаливание</w:t>
      </w:r>
    </w:p>
    <w:p w:rsidR="00CA7739" w:rsidRPr="007909AA" w:rsidRDefault="00CA7739" w:rsidP="004F34D1">
      <w:pPr>
        <w:numPr>
          <w:ilvl w:val="0"/>
          <w:numId w:val="6"/>
        </w:numPr>
        <w:tabs>
          <w:tab w:val="clear" w:pos="126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витаминизация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Платных медицинских услуг не оказывалось.                                                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>ДОУ обеспечивало сбалансированное питание детей в соответствии с их возрастом и временем пр</w:t>
      </w:r>
      <w:r>
        <w:rPr>
          <w:rFonts w:ascii="Times New Roman" w:hAnsi="Times New Roman" w:cs="Times New Roman"/>
          <w:sz w:val="24"/>
          <w:szCs w:val="24"/>
        </w:rPr>
        <w:t>ебывания в д/с. Осуществлялось 5-ти</w:t>
      </w:r>
      <w:r w:rsidRPr="007909AA">
        <w:rPr>
          <w:rFonts w:ascii="Times New Roman" w:hAnsi="Times New Roman" w:cs="Times New Roman"/>
          <w:sz w:val="24"/>
          <w:szCs w:val="24"/>
        </w:rPr>
        <w:t xml:space="preserve"> разовое питание детей в соответствии с примерным 10-тидневным меню. Продукты питания доставлялись в срок по заявкам.</w:t>
      </w:r>
      <w:r>
        <w:rPr>
          <w:rFonts w:ascii="Times New Roman" w:hAnsi="Times New Roman" w:cs="Times New Roman"/>
          <w:sz w:val="24"/>
          <w:szCs w:val="24"/>
        </w:rPr>
        <w:t xml:space="preserve"> Все отступления от требований контракта оформлялись актами или претензиями.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09AA">
        <w:rPr>
          <w:rFonts w:ascii="Times New Roman" w:hAnsi="Times New Roman" w:cs="Times New Roman"/>
          <w:sz w:val="24"/>
          <w:szCs w:val="24"/>
        </w:rPr>
        <w:t xml:space="preserve"> качеством питания, осуществлялся заведующей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 xml:space="preserve">ДОУ и медицинской сестрой. Результаты проверок обсуждались на производственных совещаниях, планёрках. </w:t>
      </w:r>
    </w:p>
    <w:p w:rsidR="00CA7739" w:rsidRPr="00793198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lastRenderedPageBreak/>
        <w:t>В летний период использовалась денежная дотация. Дети получали второй ужин в виде молока или кисломолочных продуктов.</w:t>
      </w:r>
    </w:p>
    <w:p w:rsidR="00CA7739" w:rsidRDefault="00CA7739" w:rsidP="00CA77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9A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A7739" w:rsidRPr="007909AA" w:rsidRDefault="00CA7739" w:rsidP="00CA773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 xml:space="preserve">Вывод:      </w:t>
      </w:r>
      <w:proofErr w:type="gramStart"/>
      <w:r w:rsidRPr="007909AA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7909AA">
        <w:rPr>
          <w:rFonts w:ascii="Times New Roman" w:hAnsi="Times New Roman" w:cs="Times New Roman"/>
          <w:sz w:val="24"/>
          <w:szCs w:val="24"/>
        </w:rPr>
        <w:t xml:space="preserve"> условия пребывания детей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>ДОУ обеспечивают хороший уровень охраны и укрепления здоровья детей. Поддерживается питьевой, световой, воздушный режим в группах и других помещениях, где находятся дети.</w:t>
      </w:r>
    </w:p>
    <w:p w:rsidR="00CA7739" w:rsidRDefault="00CA7739" w:rsidP="00CA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A7739" w:rsidRPr="007909AA" w:rsidRDefault="00CA7739" w:rsidP="00CA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739" w:rsidRPr="00216D52" w:rsidRDefault="00CA7739" w:rsidP="00C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заболеваемости детей.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С целью снижения заболеваемости проводились следующие профилактические мероприятия:</w:t>
      </w:r>
    </w:p>
    <w:p w:rsidR="00CA7739" w:rsidRPr="00793198" w:rsidRDefault="00CA7739" w:rsidP="004F34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198"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  <w:r w:rsidRPr="00793198">
        <w:rPr>
          <w:rFonts w:ascii="Times New Roman" w:hAnsi="Times New Roman" w:cs="Times New Roman"/>
          <w:sz w:val="24"/>
          <w:szCs w:val="24"/>
        </w:rPr>
        <w:t xml:space="preserve"> (чеснок, лук); </w:t>
      </w:r>
    </w:p>
    <w:p w:rsidR="00CA7739" w:rsidRPr="00793198" w:rsidRDefault="00CA7739" w:rsidP="004F34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8">
        <w:rPr>
          <w:rFonts w:ascii="Times New Roman" w:hAnsi="Times New Roman" w:cs="Times New Roman"/>
          <w:sz w:val="24"/>
          <w:szCs w:val="24"/>
        </w:rPr>
        <w:t>витаминотерапия;</w:t>
      </w:r>
    </w:p>
    <w:p w:rsidR="00CA7739" w:rsidRPr="00793198" w:rsidRDefault="00CA7739" w:rsidP="004F34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8">
        <w:rPr>
          <w:rFonts w:ascii="Times New Roman" w:hAnsi="Times New Roman" w:cs="Times New Roman"/>
          <w:sz w:val="24"/>
          <w:szCs w:val="24"/>
        </w:rPr>
        <w:t>закаливание;</w:t>
      </w:r>
    </w:p>
    <w:p w:rsidR="00CA7739" w:rsidRPr="00793198" w:rsidRDefault="00CA7739" w:rsidP="004F34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8">
        <w:rPr>
          <w:rFonts w:ascii="Times New Roman" w:hAnsi="Times New Roman" w:cs="Times New Roman"/>
          <w:sz w:val="24"/>
          <w:szCs w:val="24"/>
        </w:rPr>
        <w:t>гимнастика для глаз;</w:t>
      </w:r>
    </w:p>
    <w:p w:rsidR="00CA7739" w:rsidRPr="00793198" w:rsidRDefault="00CA7739" w:rsidP="004F34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8">
        <w:rPr>
          <w:rFonts w:ascii="Times New Roman" w:hAnsi="Times New Roman" w:cs="Times New Roman"/>
          <w:sz w:val="24"/>
          <w:szCs w:val="24"/>
        </w:rPr>
        <w:t>профилактика плоскостопия;</w:t>
      </w:r>
    </w:p>
    <w:p w:rsidR="00CA7739" w:rsidRPr="00793198" w:rsidRDefault="00CA7739" w:rsidP="004F34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8">
        <w:rPr>
          <w:rFonts w:ascii="Times New Roman" w:hAnsi="Times New Roman" w:cs="Times New Roman"/>
          <w:sz w:val="24"/>
          <w:szCs w:val="24"/>
        </w:rPr>
        <w:t xml:space="preserve">работа с часто болеющими детьми; </w:t>
      </w:r>
    </w:p>
    <w:p w:rsidR="00CA7739" w:rsidRPr="00793198" w:rsidRDefault="00CA7739" w:rsidP="004F34D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198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793198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Большое внимание, как и во все предыдущие годы,  в прошедшем учебном году обращалось на диспансеризацию здоровых детей в возрасте 5-7 лет с осмотром врачей специалистов. В результате обследования детей была выявлена патология: у большинства детей нарушение осанки, плоскостопие. Дети с выявленной патологией прошли оздоровление. Дети с хроническими заболеваниями, часто болеющие дети были поставлены на диспансерный учёт. </w:t>
      </w:r>
    </w:p>
    <w:p w:rsidR="00CA7739" w:rsidRDefault="00CA7739" w:rsidP="00E84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739" w:rsidRPr="007909AA" w:rsidRDefault="00CA7739" w:rsidP="00CA773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Показатели выявленной патологии детей.</w:t>
      </w:r>
    </w:p>
    <w:p w:rsidR="00CA7739" w:rsidRPr="007909AA" w:rsidRDefault="00CA7739" w:rsidP="00CA773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105"/>
        <w:gridCol w:w="2401"/>
        <w:gridCol w:w="2327"/>
        <w:gridCol w:w="25"/>
      </w:tblGrid>
      <w:tr w:rsidR="00CA7739" w:rsidRPr="007909AA" w:rsidTr="003C304C">
        <w:trPr>
          <w:gridAfter w:val="1"/>
          <w:wAfter w:w="25" w:type="dxa"/>
          <w:trHeight w:val="340"/>
        </w:trPr>
        <w:tc>
          <w:tcPr>
            <w:tcW w:w="2514" w:type="dxa"/>
            <w:vMerge w:val="restart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Заболевание </w:t>
            </w:r>
          </w:p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79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01" w:type="dxa"/>
            <w:tcBorders>
              <w:bottom w:val="nil"/>
            </w:tcBorders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79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27" w:type="dxa"/>
            <w:tcBorders>
              <w:bottom w:val="nil"/>
            </w:tcBorders>
          </w:tcPr>
          <w:p w:rsidR="00CA7739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CA7739" w:rsidRPr="007909AA" w:rsidTr="003C304C">
        <w:trPr>
          <w:trHeight w:val="300"/>
        </w:trPr>
        <w:tc>
          <w:tcPr>
            <w:tcW w:w="2514" w:type="dxa"/>
            <w:vMerge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739" w:rsidRPr="007909AA" w:rsidTr="003C304C">
        <w:tc>
          <w:tcPr>
            <w:tcW w:w="2514" w:type="dxa"/>
          </w:tcPr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2105" w:type="dxa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gridSpan w:val="2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739" w:rsidRPr="007909AA" w:rsidTr="003C304C">
        <w:trPr>
          <w:trHeight w:val="562"/>
        </w:trPr>
        <w:tc>
          <w:tcPr>
            <w:tcW w:w="2514" w:type="dxa"/>
            <w:tcBorders>
              <w:bottom w:val="single" w:sz="4" w:space="0" w:color="auto"/>
            </w:tcBorders>
          </w:tcPr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лоскостопие 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CA7739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7739" w:rsidRPr="007909AA" w:rsidTr="003C304C">
        <w:tc>
          <w:tcPr>
            <w:tcW w:w="2514" w:type="dxa"/>
          </w:tcPr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Нарушение остроты зрения</w:t>
            </w:r>
          </w:p>
        </w:tc>
        <w:tc>
          <w:tcPr>
            <w:tcW w:w="2105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gridSpan w:val="2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7739" w:rsidRPr="007909AA" w:rsidRDefault="00CA7739" w:rsidP="00CA773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7739" w:rsidRPr="00227A94" w:rsidRDefault="00C52FA6" w:rsidP="00C52FA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2FA6">
        <w:rPr>
          <w:rFonts w:ascii="Times New Roman" w:hAnsi="Times New Roman" w:cs="Times New Roman"/>
          <w:sz w:val="24"/>
          <w:szCs w:val="24"/>
        </w:rPr>
        <w:t>ВЫВОД:</w:t>
      </w:r>
      <w:r w:rsidRPr="00227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739" w:rsidRPr="00227A94">
        <w:rPr>
          <w:rFonts w:ascii="Times New Roman" w:hAnsi="Times New Roman" w:cs="Times New Roman"/>
          <w:sz w:val="24"/>
          <w:szCs w:val="24"/>
        </w:rPr>
        <w:t>Из приведённых выше данных следует, что прослеживается тенденция к уменьшению количества детей с патологиями. Это обусловлено тем, что в этом году дети старшего возраста дополнительно к занятиям физкультурой занимались 2 раза в неделю с тренером из «Школы олимпийского резерва», а также воспитатели включали в комплексы утренней гимнастики упражнения, для профилактики плоскостопия и нарушения осанки, занимались индивидуально  на прогулке, проводили во время занятий физкультминутки. Жаль, что в этом году не нашлось средств у «Школы олимпийского резерва» для занятий с дошкольниками.</w:t>
      </w:r>
      <w:r w:rsidR="00CA7739">
        <w:rPr>
          <w:rFonts w:ascii="Times New Roman" w:hAnsi="Times New Roman" w:cs="Times New Roman"/>
          <w:sz w:val="24"/>
          <w:szCs w:val="24"/>
        </w:rPr>
        <w:t xml:space="preserve"> Ведь результаты оздоровления детей замечательные.</w:t>
      </w:r>
    </w:p>
    <w:p w:rsidR="00CA7739" w:rsidRDefault="00CA7739" w:rsidP="00C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739" w:rsidRPr="00216D52" w:rsidRDefault="00CA7739" w:rsidP="00C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оказатели заболеваемости детей.</w:t>
      </w:r>
    </w:p>
    <w:p w:rsidR="00CA7739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Анализ заболеваемости проводится ежемесячно. 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094"/>
        <w:gridCol w:w="1095"/>
        <w:gridCol w:w="1095"/>
        <w:gridCol w:w="1095"/>
        <w:gridCol w:w="1095"/>
        <w:gridCol w:w="1095"/>
      </w:tblGrid>
      <w:tr w:rsidR="00CA7739" w:rsidRPr="007909AA" w:rsidTr="003C304C">
        <w:tc>
          <w:tcPr>
            <w:tcW w:w="3286" w:type="dxa"/>
            <w:vMerge w:val="restart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189" w:type="dxa"/>
            <w:gridSpan w:val="2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  <w:gridSpan w:val="2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  <w:gridSpan w:val="2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7739" w:rsidRPr="007909AA" w:rsidTr="003C304C">
        <w:tc>
          <w:tcPr>
            <w:tcW w:w="3286" w:type="dxa"/>
            <w:vMerge/>
          </w:tcPr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</w:tc>
        <w:tc>
          <w:tcPr>
            <w:tcW w:w="1095" w:type="dxa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95" w:type="dxa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</w:tc>
        <w:tc>
          <w:tcPr>
            <w:tcW w:w="1095" w:type="dxa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95" w:type="dxa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</w:tc>
        <w:tc>
          <w:tcPr>
            <w:tcW w:w="1095" w:type="dxa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</w:tr>
      <w:tr w:rsidR="00CA7739" w:rsidRPr="007926F7" w:rsidTr="003C304C">
        <w:tc>
          <w:tcPr>
            <w:tcW w:w="3286" w:type="dxa"/>
          </w:tcPr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ОРЗ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ОРВ+</w:t>
            </w: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  <w:proofErr w:type="spellEnd"/>
          </w:p>
        </w:tc>
        <w:tc>
          <w:tcPr>
            <w:tcW w:w="1094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7739" w:rsidRPr="007926F7" w:rsidTr="003C304C">
        <w:tc>
          <w:tcPr>
            <w:tcW w:w="3286" w:type="dxa"/>
          </w:tcPr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Желудочно-кишечные</w:t>
            </w:r>
          </w:p>
        </w:tc>
        <w:tc>
          <w:tcPr>
            <w:tcW w:w="1094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739" w:rsidRPr="007926F7" w:rsidTr="003C304C">
        <w:tc>
          <w:tcPr>
            <w:tcW w:w="3286" w:type="dxa"/>
          </w:tcPr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Пропуски по болезни</w:t>
            </w:r>
          </w:p>
        </w:tc>
        <w:tc>
          <w:tcPr>
            <w:tcW w:w="1094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CA7739" w:rsidRPr="0052699E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A7739" w:rsidRPr="007909AA" w:rsidRDefault="00CA7739" w:rsidP="00C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39" w:rsidRPr="00F30864" w:rsidRDefault="00C52FA6" w:rsidP="00C52F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2FA6">
        <w:rPr>
          <w:rFonts w:ascii="Times New Roman" w:hAnsi="Times New Roman" w:cs="Times New Roman"/>
          <w:sz w:val="24"/>
          <w:szCs w:val="24"/>
        </w:rPr>
        <w:lastRenderedPageBreak/>
        <w:t>ВЫВОД:</w:t>
      </w:r>
      <w:r w:rsidRPr="00F3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739" w:rsidRPr="00F30864">
        <w:rPr>
          <w:rFonts w:ascii="Times New Roman" w:hAnsi="Times New Roman" w:cs="Times New Roman"/>
          <w:sz w:val="24"/>
          <w:szCs w:val="24"/>
        </w:rPr>
        <w:t xml:space="preserve">Количество пропусков по болезни детьми увеличились, т. к. несмотря на то, что  в детском саду проводились профилактические мероприятия по борьбе с гриппом: ароматерапия (чеснок, лук);  проветривание помещений; влажная уборка с дезинфицирующими средствами и т.д.; своевременная профилактическая работа с родителями и детьми по предупреждению ОРЗ и гриппа;   </w:t>
      </w:r>
      <w:r w:rsidR="00CA7739" w:rsidRPr="00F30864">
        <w:rPr>
          <w:rFonts w:ascii="Times New Roman" w:hAnsi="Times New Roman" w:cs="Times New Roman"/>
          <w:color w:val="000000"/>
          <w:sz w:val="24"/>
          <w:szCs w:val="24"/>
        </w:rPr>
        <w:t>у детей сформировалось правильное отношение к своему здоровью, а</w:t>
      </w:r>
      <w:r w:rsidR="00CA7739" w:rsidRPr="00F30864">
        <w:rPr>
          <w:rFonts w:ascii="Times New Roman" w:hAnsi="Times New Roman" w:cs="Times New Roman"/>
          <w:sz w:val="24"/>
          <w:szCs w:val="24"/>
        </w:rPr>
        <w:t xml:space="preserve"> также сложилась определённая система физкультурно-оздоровительной работы и система закаливания, которые способствуют укреплению здоровья детей.</w:t>
      </w:r>
    </w:p>
    <w:p w:rsidR="00CA7739" w:rsidRDefault="00CA7739" w:rsidP="00CA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7">
        <w:rPr>
          <w:rFonts w:ascii="Times New Roman" w:hAnsi="Times New Roman" w:cs="Times New Roman"/>
          <w:sz w:val="24"/>
          <w:szCs w:val="24"/>
        </w:rPr>
        <w:t>Немаловажное значение имеет то, что многие родители отказываются от прививок против гриппа и тем самым повышается заболеваемость в детском саду.</w:t>
      </w:r>
    </w:p>
    <w:p w:rsidR="00CA7739" w:rsidRPr="007462E7" w:rsidRDefault="00CA7739" w:rsidP="00CA77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 следующем учебном году провести работу с родителями по профилактике заболеваний. </w:t>
      </w:r>
      <w:r w:rsidRPr="007462E7">
        <w:rPr>
          <w:rFonts w:ascii="Times New Roman" w:hAnsi="Times New Roman" w:cs="Times New Roman"/>
          <w:sz w:val="24"/>
          <w:szCs w:val="24"/>
        </w:rPr>
        <w:t xml:space="preserve"> </w:t>
      </w:r>
      <w:r w:rsidRPr="007462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739" w:rsidRDefault="00CA7739" w:rsidP="00C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739" w:rsidRPr="007909AA" w:rsidRDefault="00CA7739" w:rsidP="00C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Распредел</w:t>
      </w:r>
      <w:r>
        <w:rPr>
          <w:rFonts w:ascii="Times New Roman" w:hAnsi="Times New Roman" w:cs="Times New Roman"/>
          <w:b/>
          <w:sz w:val="24"/>
          <w:szCs w:val="24"/>
        </w:rPr>
        <w:t>ение детей по группам здоровья.</w:t>
      </w:r>
    </w:p>
    <w:p w:rsidR="00CA7739" w:rsidRPr="00C757E3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Медицинские работники вместе со специалистами и проводили оценку физического развития с определением группы здоровья.</w:t>
      </w:r>
    </w:p>
    <w:p w:rsidR="00CA7739" w:rsidRPr="007926F7" w:rsidRDefault="00CA7739" w:rsidP="00CA773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6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80"/>
        <w:gridCol w:w="1544"/>
        <w:gridCol w:w="1559"/>
        <w:gridCol w:w="1418"/>
        <w:gridCol w:w="1383"/>
      </w:tblGrid>
      <w:tr w:rsidR="00CA7739" w:rsidRPr="007926F7" w:rsidTr="003C304C">
        <w:tc>
          <w:tcPr>
            <w:tcW w:w="1971" w:type="dxa"/>
            <w:vMerge w:val="restart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980" w:type="dxa"/>
            <w:vMerge w:val="restart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5904" w:type="dxa"/>
            <w:gridSpan w:val="4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</w:tr>
      <w:tr w:rsidR="00CA7739" w:rsidRPr="007926F7" w:rsidTr="003C304C">
        <w:tc>
          <w:tcPr>
            <w:tcW w:w="1971" w:type="dxa"/>
            <w:vMerge/>
          </w:tcPr>
          <w:p w:rsidR="00CA7739" w:rsidRPr="007926F7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A7739" w:rsidRPr="007926F7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4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7739" w:rsidRPr="003A3850" w:rsidTr="003C304C">
        <w:tc>
          <w:tcPr>
            <w:tcW w:w="1971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0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44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=5%</w:t>
            </w:r>
          </w:p>
        </w:tc>
        <w:tc>
          <w:tcPr>
            <w:tcW w:w="1559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=84%</w:t>
            </w:r>
          </w:p>
        </w:tc>
        <w:tc>
          <w:tcPr>
            <w:tcW w:w="1418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=10%</w:t>
            </w:r>
          </w:p>
        </w:tc>
        <w:tc>
          <w:tcPr>
            <w:tcW w:w="1383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1=1%</w:t>
            </w:r>
          </w:p>
        </w:tc>
      </w:tr>
      <w:tr w:rsidR="00CA7739" w:rsidRPr="003A3850" w:rsidTr="003C304C">
        <w:tc>
          <w:tcPr>
            <w:tcW w:w="1971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44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37=13%</w:t>
            </w:r>
          </w:p>
        </w:tc>
        <w:tc>
          <w:tcPr>
            <w:tcW w:w="1559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216=79%</w:t>
            </w:r>
          </w:p>
        </w:tc>
        <w:tc>
          <w:tcPr>
            <w:tcW w:w="1418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20=8%</w:t>
            </w:r>
          </w:p>
        </w:tc>
        <w:tc>
          <w:tcPr>
            <w:tcW w:w="1383" w:type="dxa"/>
          </w:tcPr>
          <w:p w:rsidR="00CA7739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739" w:rsidRPr="003A3850" w:rsidTr="003C304C">
        <w:tc>
          <w:tcPr>
            <w:tcW w:w="1971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44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47=17%</w:t>
            </w:r>
          </w:p>
        </w:tc>
        <w:tc>
          <w:tcPr>
            <w:tcW w:w="1559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206=85%</w:t>
            </w:r>
          </w:p>
        </w:tc>
        <w:tc>
          <w:tcPr>
            <w:tcW w:w="1418" w:type="dxa"/>
          </w:tcPr>
          <w:p w:rsidR="00CA7739" w:rsidRPr="003A3850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23= 8%</w:t>
            </w:r>
          </w:p>
        </w:tc>
        <w:tc>
          <w:tcPr>
            <w:tcW w:w="1383" w:type="dxa"/>
          </w:tcPr>
          <w:p w:rsidR="00CA7739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7739" w:rsidRPr="003A3850" w:rsidRDefault="00CA7739" w:rsidP="00CA77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7739" w:rsidRPr="002417B8" w:rsidRDefault="00C52FA6" w:rsidP="00C52FA6">
      <w:pPr>
        <w:pStyle w:val="a00"/>
        <w:spacing w:before="0" w:beforeAutospacing="0" w:after="0" w:afterAutospacing="0"/>
        <w:ind w:left="567" w:hanging="567"/>
        <w:jc w:val="both"/>
      </w:pPr>
      <w:r w:rsidRPr="00C52FA6">
        <w:t>ВЫВОД:</w:t>
      </w:r>
      <w:r w:rsidR="00CA7739" w:rsidRPr="002417B8">
        <w:rPr>
          <w:b/>
        </w:rPr>
        <w:t xml:space="preserve"> </w:t>
      </w:r>
      <w:r w:rsidR="00CA7739" w:rsidRPr="002417B8">
        <w:rPr>
          <w:color w:val="000000"/>
        </w:rPr>
        <w:t xml:space="preserve">Сравнительный анализ данных диагностики показал положительную динамику уровня развития детей. Детей с 1-ой группой здоровья увеличилось, а со 2-ой – уменьшилось. Что подтверждает эффективность использования внедряемой нами системы и современных программ, технологий в физкультурно-оздоровительную работу ДОУ. У детей сформировалось правильное отношение к своему здоровью, выработались определённые навыки приобщения к ЗОЖ. </w:t>
      </w:r>
      <w:r w:rsidR="00CA7739" w:rsidRPr="002417B8">
        <w:t xml:space="preserve">       В летний период на детской даче отдыхало 160 человек нашего дошкольного учреждения. Как правило, дети, отдыхающие на детской даче, в течение года практически не болеют.</w:t>
      </w:r>
    </w:p>
    <w:p w:rsidR="00CA7739" w:rsidRDefault="00CA7739" w:rsidP="00CA7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739" w:rsidRDefault="00CA7739" w:rsidP="00CA7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Анализ адаптации детей к условиям детского сада.</w:t>
      </w:r>
    </w:p>
    <w:p w:rsidR="00CA7739" w:rsidRPr="00216D52" w:rsidRDefault="00CA7739" w:rsidP="00CA77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Для успешной адаптации вновь </w:t>
      </w:r>
      <w:proofErr w:type="gramStart"/>
      <w:r w:rsidRPr="007909AA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7909AA">
        <w:rPr>
          <w:rFonts w:ascii="Times New Roman" w:hAnsi="Times New Roman" w:cs="Times New Roman"/>
          <w:sz w:val="24"/>
          <w:szCs w:val="24"/>
        </w:rPr>
        <w:t xml:space="preserve"> в сад детей педагогами ДОУ была проведена большая работа.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Для более эффективной организации оздоровительных и профилактических мероприятий использовался мониторинг состояния здоровья вновь поступивших детей, что позволило своевременно выявить отклонения в их здоровье. </w:t>
      </w:r>
    </w:p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62"/>
        <w:gridCol w:w="2462"/>
        <w:gridCol w:w="2462"/>
      </w:tblGrid>
      <w:tr w:rsidR="00CA7739" w:rsidRPr="007909AA" w:rsidTr="003C304C">
        <w:tc>
          <w:tcPr>
            <w:tcW w:w="2469" w:type="dxa"/>
          </w:tcPr>
          <w:p w:rsidR="00CA7739" w:rsidRPr="007909AA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BD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8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BD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8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62" w:type="dxa"/>
          </w:tcPr>
          <w:p w:rsidR="00CA7739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A7739" w:rsidRPr="007909AA" w:rsidTr="003C304C">
        <w:tc>
          <w:tcPr>
            <w:tcW w:w="2469" w:type="dxa"/>
          </w:tcPr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 </w:t>
            </w:r>
          </w:p>
        </w:tc>
      </w:tr>
      <w:tr w:rsidR="00CA7739" w:rsidRPr="007909AA" w:rsidTr="003C304C">
        <w:tc>
          <w:tcPr>
            <w:tcW w:w="2469" w:type="dxa"/>
          </w:tcPr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7739" w:rsidRPr="007909AA" w:rsidTr="003C304C">
        <w:tc>
          <w:tcPr>
            <w:tcW w:w="2469" w:type="dxa"/>
          </w:tcPr>
          <w:p w:rsidR="00CA7739" w:rsidRPr="007909AA" w:rsidRDefault="00CA7739" w:rsidP="003C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Тяжёлая 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CA7739" w:rsidRPr="00BD2B8C" w:rsidRDefault="00CA7739" w:rsidP="003C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7739" w:rsidRPr="007909AA" w:rsidRDefault="00CA7739" w:rsidP="00CA7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39" w:rsidRPr="00AA4477" w:rsidRDefault="00CA7739" w:rsidP="006713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4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356" w:rsidRPr="00671356">
        <w:rPr>
          <w:rFonts w:ascii="Times New Roman" w:hAnsi="Times New Roman" w:cs="Times New Roman"/>
          <w:sz w:val="24"/>
          <w:szCs w:val="24"/>
        </w:rPr>
        <w:t>ВЫВОД:</w:t>
      </w:r>
      <w:r w:rsidR="0067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7">
        <w:rPr>
          <w:rFonts w:ascii="Times New Roman" w:hAnsi="Times New Roman" w:cs="Times New Roman"/>
          <w:sz w:val="24"/>
          <w:szCs w:val="24"/>
        </w:rPr>
        <w:t xml:space="preserve">Из приведённой таблицы видно, что увеличилось количество детей легко </w:t>
      </w:r>
      <w:proofErr w:type="gramStart"/>
      <w:r w:rsidRPr="00AA4477">
        <w:rPr>
          <w:rFonts w:ascii="Times New Roman" w:hAnsi="Times New Roman" w:cs="Times New Roman"/>
          <w:sz w:val="24"/>
          <w:szCs w:val="24"/>
        </w:rPr>
        <w:t>адаптирующихся</w:t>
      </w:r>
      <w:proofErr w:type="gramEnd"/>
      <w:r w:rsidRPr="00AA4477">
        <w:rPr>
          <w:rFonts w:ascii="Times New Roman" w:hAnsi="Times New Roman" w:cs="Times New Roman"/>
          <w:sz w:val="24"/>
          <w:szCs w:val="24"/>
        </w:rPr>
        <w:t xml:space="preserve">  к условиям детского сада. Детей с  тяжёлой формой адаптацией </w:t>
      </w:r>
      <w:r>
        <w:rPr>
          <w:rFonts w:ascii="Times New Roman" w:hAnsi="Times New Roman" w:cs="Times New Roman"/>
          <w:sz w:val="24"/>
          <w:szCs w:val="24"/>
        </w:rPr>
        <w:t xml:space="preserve"> осталось на том же уровне. </w:t>
      </w:r>
      <w:r w:rsidRPr="00AA4477">
        <w:rPr>
          <w:rFonts w:ascii="Times New Roman" w:hAnsi="Times New Roman" w:cs="Times New Roman"/>
          <w:sz w:val="24"/>
          <w:szCs w:val="24"/>
        </w:rPr>
        <w:t>Причинами этого является:</w:t>
      </w:r>
    </w:p>
    <w:p w:rsidR="00CA7739" w:rsidRPr="00AA4477" w:rsidRDefault="00CA7739" w:rsidP="006713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7">
        <w:rPr>
          <w:rFonts w:ascii="Times New Roman" w:eastAsia="Times New Roman" w:hAnsi="Times New Roman" w:cs="Times New Roman"/>
          <w:sz w:val="24"/>
          <w:szCs w:val="24"/>
        </w:rPr>
        <w:t>- индивидуальный подход к каждому ребенку (узнавание его интересов, любимых занятий);</w:t>
      </w:r>
    </w:p>
    <w:p w:rsidR="00CA7739" w:rsidRPr="00AA4477" w:rsidRDefault="00CA7739" w:rsidP="006713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 xml:space="preserve">- было рекомендовано на 2-3 часа посещение детского сада (на занятия, прогулки, игры); </w:t>
      </w:r>
    </w:p>
    <w:p w:rsidR="00CA7739" w:rsidRPr="00AA4477" w:rsidRDefault="00CA7739" w:rsidP="006713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 xml:space="preserve">- установлен эмоциональный контакт ребенка и воспитателя; </w:t>
      </w:r>
    </w:p>
    <w:p w:rsidR="00CA7739" w:rsidRPr="00AA4477" w:rsidRDefault="00CA7739" w:rsidP="006713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 xml:space="preserve">- были проведены экскурсии по группе, территории детского сада вместе с воспитателем, </w:t>
      </w:r>
    </w:p>
    <w:p w:rsidR="00CA7739" w:rsidRPr="00AA4477" w:rsidRDefault="00CA7739" w:rsidP="006713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родителями и ребенком. На прогулке легче установить контакт воспитателю с детьми, т.к. эти условия напоминают условия домашнего двора;</w:t>
      </w:r>
    </w:p>
    <w:p w:rsidR="00CA7739" w:rsidRPr="00AA4477" w:rsidRDefault="00CA7739" w:rsidP="006713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>- а также взаимосвязь родителей и детского сада (соблюдение режима дня, занятий, игр, сна).</w:t>
      </w:r>
    </w:p>
    <w:p w:rsidR="00CA7739" w:rsidRPr="00AA4477" w:rsidRDefault="00CA7739" w:rsidP="006713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 xml:space="preserve">Основными показателями полноценной адаптации воспитанников </w:t>
      </w:r>
      <w:proofErr w:type="gramStart"/>
      <w:r w:rsidRPr="00AA4477"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gramEnd"/>
      <w:r w:rsidRPr="00AA4477">
        <w:rPr>
          <w:rFonts w:ascii="Times New Roman" w:eastAsia="Times New Roman" w:hAnsi="Times New Roman" w:cs="Times New Roman"/>
          <w:sz w:val="24"/>
          <w:szCs w:val="24"/>
        </w:rPr>
        <w:t xml:space="preserve"> ДОУ является </w:t>
      </w:r>
    </w:p>
    <w:p w:rsidR="00CA7739" w:rsidRPr="00AA4477" w:rsidRDefault="00CA7739" w:rsidP="006713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>активное проявление любознательности ко всему окружающему, возникновение привязанности к воспитателю, желание играть со сверстниками. Эти факторы свидетельствуют об эмоциональном благополучии ребенка.</w:t>
      </w:r>
    </w:p>
    <w:p w:rsidR="00671356" w:rsidRDefault="00671356" w:rsidP="00C52FA6">
      <w:pPr>
        <w:rPr>
          <w:rFonts w:ascii="Times New Roman" w:hAnsi="Times New Roman" w:cs="Times New Roman"/>
          <w:b/>
          <w:sz w:val="24"/>
          <w:szCs w:val="24"/>
        </w:rPr>
      </w:pPr>
    </w:p>
    <w:p w:rsidR="00CA7739" w:rsidRPr="00CA7739" w:rsidRDefault="00CA7739" w:rsidP="004F34D1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739">
        <w:rPr>
          <w:rFonts w:ascii="Times New Roman" w:hAnsi="Times New Roman" w:cs="Times New Roman"/>
          <w:b/>
          <w:sz w:val="28"/>
          <w:szCs w:val="28"/>
        </w:rPr>
        <w:t xml:space="preserve"> Оценка организации образовательного процесса. </w:t>
      </w:r>
    </w:p>
    <w:p w:rsidR="00CA7739" w:rsidRDefault="00CA7739" w:rsidP="007C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C" w:rsidRDefault="003C304C" w:rsidP="003C3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Целостность педагогического процесса в ДОУ обеспечивается реализацией основной общеобразовательной программы дошкольного образования, разработанной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комплексной образовательной программы</w:t>
      </w:r>
      <w:r w:rsidRPr="00F51C34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«ДЕТСТВО»/Т.И. Бабаева, А.Г. Гогоберидзе, О.В. Солнцева и др. – СПб.</w:t>
      </w:r>
      <w:r w:rsidRPr="00F51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618" w:rsidRPr="00111618" w:rsidRDefault="00111618" w:rsidP="001116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 xml:space="preserve">В ДОУ отработана система взаимодействия всех педагогов (администрации, воспитателей, инструктора по физической культуре, музыкального руководителя), система взаимодействия с родителями (законными представителями), ведется работа по расширению социального партнерства. </w:t>
      </w:r>
    </w:p>
    <w:p w:rsidR="00111618" w:rsidRPr="00111618" w:rsidRDefault="00111618" w:rsidP="001116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 xml:space="preserve">ООП ДО реализуется 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111618">
        <w:rPr>
          <w:rFonts w:ascii="Times New Roman" w:hAnsi="Times New Roman"/>
          <w:sz w:val="24"/>
          <w:szCs w:val="24"/>
        </w:rPr>
        <w:t>ДО</w:t>
      </w:r>
      <w:proofErr w:type="gramEnd"/>
      <w:r w:rsidRPr="00111618">
        <w:rPr>
          <w:rFonts w:ascii="Times New Roman" w:hAnsi="Times New Roman"/>
          <w:sz w:val="24"/>
          <w:szCs w:val="24"/>
        </w:rPr>
        <w:t xml:space="preserve">. При составлении плана образовательной деятельности учтены предельно допустимые нормы учебной нагрузки, изложенные в  СанПиН </w:t>
      </w:r>
      <w:r w:rsidRPr="00111618">
        <w:rPr>
          <w:rFonts w:ascii="Times New Roman" w:hAnsi="Times New Roman"/>
          <w:color w:val="000000" w:themeColor="text1"/>
          <w:sz w:val="24"/>
          <w:szCs w:val="24"/>
        </w:rPr>
        <w:t xml:space="preserve">2.4.1.3049-13. </w:t>
      </w:r>
    </w:p>
    <w:p w:rsidR="00111618" w:rsidRPr="00111618" w:rsidRDefault="00111618" w:rsidP="001116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>Продолжительность НОД:</w:t>
      </w:r>
    </w:p>
    <w:p w:rsidR="00111618" w:rsidRPr="00111618" w:rsidRDefault="00111618" w:rsidP="00111618">
      <w:pPr>
        <w:pStyle w:val="ac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>во второй младшей группе (дети от 3 до 4 лет) – 15 минут;</w:t>
      </w:r>
    </w:p>
    <w:p w:rsidR="00111618" w:rsidRPr="00111618" w:rsidRDefault="00111618" w:rsidP="00111618">
      <w:pPr>
        <w:pStyle w:val="ac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>в средней группе (дети от 4 до 5 лет) – 20 минут;</w:t>
      </w:r>
    </w:p>
    <w:p w:rsidR="00111618" w:rsidRPr="00111618" w:rsidRDefault="00111618" w:rsidP="00111618">
      <w:pPr>
        <w:pStyle w:val="ac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>в старшей группе (дети от 5 до 6 лет) – 25 минут;</w:t>
      </w:r>
    </w:p>
    <w:p w:rsidR="00111618" w:rsidRPr="00111618" w:rsidRDefault="00111618" w:rsidP="00111618">
      <w:pPr>
        <w:pStyle w:val="ac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>в подготовительной к школе группе (дети от 6 до 7 лет) – 30 минут.</w:t>
      </w:r>
    </w:p>
    <w:p w:rsidR="00111618" w:rsidRPr="00111618" w:rsidRDefault="00111618" w:rsidP="001116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не менее 10 минут.</w:t>
      </w:r>
    </w:p>
    <w:p w:rsidR="00111618" w:rsidRPr="00111618" w:rsidRDefault="00111618" w:rsidP="001116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 xml:space="preserve"> Образовательный процесс реализуется в адекватных дошкольному возрасту формах работы с детьми с учетом  требований ФГОС </w:t>
      </w:r>
      <w:proofErr w:type="gramStart"/>
      <w:r w:rsidRPr="00111618">
        <w:rPr>
          <w:rFonts w:ascii="Times New Roman" w:hAnsi="Times New Roman"/>
          <w:sz w:val="24"/>
          <w:szCs w:val="24"/>
        </w:rPr>
        <w:t>ДО</w:t>
      </w:r>
      <w:proofErr w:type="gramEnd"/>
      <w:r w:rsidRPr="00111618">
        <w:rPr>
          <w:rFonts w:ascii="Times New Roman" w:hAnsi="Times New Roman"/>
          <w:sz w:val="24"/>
          <w:szCs w:val="24"/>
        </w:rPr>
        <w:t xml:space="preserve">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</w:t>
      </w:r>
    </w:p>
    <w:p w:rsidR="00111618" w:rsidRPr="00111618" w:rsidRDefault="00111618" w:rsidP="001116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11161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11618">
        <w:rPr>
          <w:rFonts w:ascii="Times New Roman" w:hAnsi="Times New Roman"/>
          <w:sz w:val="24"/>
          <w:szCs w:val="24"/>
        </w:rPr>
        <w:t xml:space="preserve"> типа: развивающее обучения, проблемное обучения, проектную деятельность.</w:t>
      </w:r>
    </w:p>
    <w:p w:rsidR="00111618" w:rsidRDefault="00111618" w:rsidP="007F2A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1618">
        <w:rPr>
          <w:rFonts w:ascii="Times New Roman" w:hAnsi="Times New Roman"/>
          <w:sz w:val="24"/>
          <w:szCs w:val="24"/>
        </w:rPr>
        <w:t xml:space="preserve">Всестороннее развитие воспитанников ДОУ обеспечивается в том числе, через созданную  предметно-развивающую среду,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ППРС </w:t>
      </w:r>
      <w:proofErr w:type="gramStart"/>
      <w:r w:rsidRPr="00111618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111618">
        <w:rPr>
          <w:rFonts w:ascii="Times New Roman" w:hAnsi="Times New Roman"/>
          <w:sz w:val="24"/>
          <w:szCs w:val="24"/>
        </w:rPr>
        <w:t xml:space="preserve"> с учетом финансовых возможностей ДОУ.</w:t>
      </w:r>
    </w:p>
    <w:p w:rsidR="007F2A65" w:rsidRDefault="007F2A65" w:rsidP="007F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 xml:space="preserve">Учреждение предоставляет бесплатные дополнительные услуги в рамках основной образовательной деятельности: </w:t>
      </w:r>
    </w:p>
    <w:p w:rsidR="007F2A65" w:rsidRDefault="007F2A65" w:rsidP="001116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кружок для детей подготовительных групп «Мы играем в экономику»</w:t>
      </w:r>
    </w:p>
    <w:p w:rsidR="007F2A65" w:rsidRDefault="007F2A65" w:rsidP="001116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кружок для детей старших групп «Твереведение»</w:t>
      </w:r>
    </w:p>
    <w:p w:rsidR="007F2A65" w:rsidRDefault="007F2A65" w:rsidP="007F2A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кружки для детей средних групп «Сказки фиолетового леса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логико-математическое развитие)</w:t>
      </w:r>
    </w:p>
    <w:p w:rsidR="007F2A65" w:rsidRDefault="007F2A65" w:rsidP="001116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кружки для детей 2-ых младших групп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Развивайка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«Юные волшебники»,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мелые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ручки»</w:t>
      </w:r>
    </w:p>
    <w:p w:rsidR="007F2A65" w:rsidRDefault="007F2A65" w:rsidP="007F2A6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CA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70CA6">
        <w:rPr>
          <w:rFonts w:ascii="Times New Roman" w:eastAsia="Times New Roman" w:hAnsi="Times New Roman" w:cs="Times New Roman"/>
          <w:sz w:val="24"/>
          <w:szCs w:val="24"/>
        </w:rPr>
        <w:t xml:space="preserve">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8E2796" w:rsidRDefault="008E2796" w:rsidP="007F2A65">
      <w:pPr>
        <w:spacing w:after="0" w:line="240" w:lineRule="auto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111618" w:rsidRPr="007F2A65" w:rsidRDefault="007F2A65" w:rsidP="007F2A65">
      <w:pPr>
        <w:spacing w:after="0" w:line="240" w:lineRule="auto"/>
        <w:ind w:left="993" w:hanging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A65">
        <w:rPr>
          <w:rFonts w:ascii="Times New Roman" w:hAnsi="Times New Roman"/>
          <w:sz w:val="24"/>
          <w:szCs w:val="24"/>
        </w:rPr>
        <w:t>ВЫВОД:</w:t>
      </w:r>
      <w:r w:rsidR="00111618" w:rsidRPr="007F2A65">
        <w:rPr>
          <w:rFonts w:ascii="Times New Roman" w:hAnsi="Times New Roman"/>
          <w:b/>
          <w:sz w:val="24"/>
          <w:szCs w:val="24"/>
        </w:rPr>
        <w:t xml:space="preserve"> </w:t>
      </w:r>
      <w:r w:rsidR="00111618" w:rsidRPr="007F2A65">
        <w:rPr>
          <w:rFonts w:ascii="Times New Roman" w:hAnsi="Times New Roman"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111618" w:rsidRPr="007F2A65" w:rsidRDefault="007F2A65" w:rsidP="007F2A65">
      <w:pPr>
        <w:spacing w:after="0" w:line="240" w:lineRule="auto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11618" w:rsidRPr="007F2A65">
        <w:rPr>
          <w:rFonts w:ascii="Times New Roman" w:hAnsi="Times New Roman"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6D1CBC" w:rsidRPr="00F51C34" w:rsidRDefault="006D1CBC" w:rsidP="003C3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04C" w:rsidRPr="003C304C" w:rsidRDefault="003C304C" w:rsidP="00DB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39" w:rsidRDefault="00CA7739" w:rsidP="008E2796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учебно-методического </w:t>
      </w:r>
      <w:r w:rsidR="00DB5AEB">
        <w:rPr>
          <w:rFonts w:ascii="Times New Roman" w:hAnsi="Times New Roman" w:cs="Times New Roman"/>
          <w:b/>
          <w:sz w:val="28"/>
          <w:szCs w:val="28"/>
        </w:rPr>
        <w:t xml:space="preserve">и информационного </w:t>
      </w:r>
      <w:r>
        <w:rPr>
          <w:rFonts w:ascii="Times New Roman" w:hAnsi="Times New Roman" w:cs="Times New Roman"/>
          <w:b/>
          <w:sz w:val="28"/>
          <w:szCs w:val="28"/>
        </w:rPr>
        <w:t>обеспечения.</w:t>
      </w:r>
    </w:p>
    <w:p w:rsidR="008E2796" w:rsidRDefault="008E2796" w:rsidP="008E27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EB" w:rsidRDefault="00DB5AEB" w:rsidP="00DB5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реализуется основная общеобразовательная программа дошкольного образования, разработанная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комплексной образовательной программы</w:t>
      </w:r>
      <w:r w:rsidRPr="00F51C34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«ДЕТСТВО»/Т.И. Бабаева, А.Г. Гогоберидзе, О.В. Солнцева и др. – СПб.</w:t>
      </w:r>
      <w:r w:rsidRPr="00F51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2F" w:rsidRPr="0091312F" w:rsidRDefault="0091312F" w:rsidP="00DB5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12F">
        <w:rPr>
          <w:rFonts w:ascii="Times New Roman" w:hAnsi="Times New Roman" w:cs="Times New Roman"/>
          <w:color w:val="000000"/>
          <w:sz w:val="24"/>
          <w:szCs w:val="24"/>
        </w:rPr>
        <w:t xml:space="preserve">На 2016-2017 учебный год ДОО </w:t>
      </w:r>
      <w:proofErr w:type="gramStart"/>
      <w:r w:rsidRPr="0091312F">
        <w:rPr>
          <w:rFonts w:ascii="Times New Roman" w:hAnsi="Times New Roman" w:cs="Times New Roman"/>
          <w:color w:val="000000"/>
          <w:sz w:val="24"/>
          <w:szCs w:val="24"/>
        </w:rPr>
        <w:t>обеспечена</w:t>
      </w:r>
      <w:proofErr w:type="gramEnd"/>
      <w:r w:rsidRPr="0091312F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учебно-методической литературой на 90%, художественной литературой по программе на 100%.</w:t>
      </w:r>
    </w:p>
    <w:p w:rsidR="0091312F" w:rsidRPr="0091312F" w:rsidRDefault="00DB5AEB" w:rsidP="0091312F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соответствует программе.</w:t>
      </w:r>
      <w:r w:rsidR="0091312F">
        <w:rPr>
          <w:rFonts w:ascii="Times New Roman" w:hAnsi="Times New Roman" w:cs="Times New Roman"/>
          <w:sz w:val="24"/>
          <w:szCs w:val="24"/>
        </w:rPr>
        <w:t xml:space="preserve"> </w:t>
      </w:r>
      <w:r w:rsidR="0091312F" w:rsidRPr="0091312F">
        <w:rPr>
          <w:rFonts w:ascii="Times New Roman" w:hAnsi="Times New Roman"/>
          <w:sz w:val="24"/>
          <w:szCs w:val="24"/>
        </w:rPr>
        <w:t>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</w:t>
      </w:r>
    </w:p>
    <w:p w:rsidR="00D8447B" w:rsidRPr="00D8447B" w:rsidRDefault="00D8447B" w:rsidP="00D84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47B">
        <w:rPr>
          <w:rFonts w:ascii="Times New Roman" w:hAnsi="Times New Roman"/>
          <w:sz w:val="24"/>
          <w:szCs w:val="24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D8447B" w:rsidRPr="00671356" w:rsidRDefault="00D8447B" w:rsidP="00671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47B">
        <w:rPr>
          <w:rFonts w:ascii="Times New Roman" w:hAnsi="Times New Roman"/>
          <w:sz w:val="24"/>
          <w:szCs w:val="24"/>
        </w:rPr>
        <w:t>Технические и аппаратные средства:</w:t>
      </w:r>
      <w:r>
        <w:rPr>
          <w:rFonts w:ascii="Times New Roman" w:hAnsi="Times New Roman"/>
          <w:sz w:val="24"/>
          <w:szCs w:val="24"/>
        </w:rPr>
        <w:t xml:space="preserve"> 8</w:t>
      </w:r>
      <w:r w:rsidRPr="00D8447B">
        <w:rPr>
          <w:rFonts w:ascii="Times New Roman" w:hAnsi="Times New Roman"/>
          <w:sz w:val="24"/>
          <w:szCs w:val="24"/>
        </w:rPr>
        <w:t xml:space="preserve"> персональных компьютеров</w:t>
      </w:r>
      <w:r>
        <w:rPr>
          <w:rFonts w:ascii="Times New Roman" w:hAnsi="Times New Roman"/>
          <w:sz w:val="24"/>
          <w:szCs w:val="24"/>
        </w:rPr>
        <w:t>; 2</w:t>
      </w:r>
      <w:r w:rsidRPr="00D8447B">
        <w:rPr>
          <w:rFonts w:ascii="Times New Roman" w:hAnsi="Times New Roman"/>
          <w:sz w:val="24"/>
          <w:szCs w:val="24"/>
        </w:rPr>
        <w:t xml:space="preserve"> принтер</w:t>
      </w:r>
      <w:r>
        <w:rPr>
          <w:rFonts w:ascii="Times New Roman" w:hAnsi="Times New Roman"/>
          <w:sz w:val="24"/>
          <w:szCs w:val="24"/>
        </w:rPr>
        <w:t>а черно-белых</w:t>
      </w:r>
      <w:r w:rsidRPr="00D8447B">
        <w:rPr>
          <w:rFonts w:ascii="Times New Roman" w:hAnsi="Times New Roman"/>
          <w:sz w:val="24"/>
          <w:szCs w:val="24"/>
        </w:rPr>
        <w:t>; 2 многофункциональных устройства;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47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мультимедийн</w:t>
      </w:r>
      <w:r w:rsidR="00671356">
        <w:rPr>
          <w:rFonts w:ascii="Times New Roman" w:hAnsi="Times New Roman"/>
          <w:sz w:val="24"/>
          <w:szCs w:val="24"/>
        </w:rPr>
        <w:t>ый проектор; музыкальные центры</w:t>
      </w:r>
      <w:r>
        <w:rPr>
          <w:rFonts w:ascii="Times New Roman" w:hAnsi="Times New Roman"/>
          <w:sz w:val="24"/>
          <w:szCs w:val="24"/>
        </w:rPr>
        <w:t>.</w:t>
      </w:r>
    </w:p>
    <w:p w:rsidR="0091312F" w:rsidRPr="00970CA6" w:rsidRDefault="0091312F" w:rsidP="00D8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образовательного процесса ДОУ включает:</w:t>
      </w:r>
    </w:p>
    <w:p w:rsidR="0091312F" w:rsidRPr="00970CA6" w:rsidRDefault="0091312F" w:rsidP="00D84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>1.Программное обеспечение имеющихся компьютеров позволяет работать с текстовыми редакторами, с Интернет ресурсами;</w:t>
      </w:r>
    </w:p>
    <w:p w:rsidR="0091312F" w:rsidRPr="00970CA6" w:rsidRDefault="0091312F" w:rsidP="00D8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>2.С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91312F" w:rsidRPr="00970CA6" w:rsidRDefault="0091312F" w:rsidP="00D84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 xml:space="preserve">3.С целью осуществления взаимодействия ДОУ с органами, осуществляющими управление в сфере образования, с другими учреждениями и организациями активно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</w:t>
      </w:r>
      <w:r w:rsidRPr="00970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CA6">
        <w:rPr>
          <w:rFonts w:ascii="Times New Roman" w:eastAsia="Times New Roman" w:hAnsi="Times New Roman" w:cs="Times New Roman"/>
          <w:sz w:val="24"/>
          <w:szCs w:val="24"/>
        </w:rPr>
        <w:t>электронная почта, сайт учреждения.</w:t>
      </w:r>
    </w:p>
    <w:p w:rsidR="0091312F" w:rsidRDefault="0091312F" w:rsidP="00671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91312F" w:rsidRDefault="0091312F" w:rsidP="0091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356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требует наличие квалифицированных кадров: </w:t>
      </w:r>
      <w:r w:rsidR="00671356">
        <w:rPr>
          <w:rFonts w:ascii="Times New Roman" w:hAnsi="Times New Roman"/>
          <w:sz w:val="24"/>
          <w:szCs w:val="24"/>
        </w:rPr>
        <w:t xml:space="preserve"> все педагоги и администрация </w:t>
      </w:r>
      <w:r w:rsidRPr="00671356">
        <w:rPr>
          <w:rFonts w:ascii="Times New Roman" w:hAnsi="Times New Roman"/>
          <w:sz w:val="24"/>
          <w:szCs w:val="24"/>
        </w:rPr>
        <w:t>ДОУ</w:t>
      </w:r>
      <w:r w:rsidR="00671356">
        <w:rPr>
          <w:rFonts w:ascii="Times New Roman" w:hAnsi="Times New Roman"/>
          <w:sz w:val="24"/>
          <w:szCs w:val="24"/>
        </w:rPr>
        <w:t xml:space="preserve"> владеют</w:t>
      </w:r>
      <w:r w:rsidRPr="00671356">
        <w:rPr>
          <w:rFonts w:ascii="Times New Roman" w:hAnsi="Times New Roman"/>
          <w:sz w:val="24"/>
          <w:szCs w:val="24"/>
        </w:rPr>
        <w:t xml:space="preserve"> информационно – </w:t>
      </w:r>
      <w:proofErr w:type="gramStart"/>
      <w:r w:rsidRPr="00671356">
        <w:rPr>
          <w:rFonts w:ascii="Times New Roman" w:hAnsi="Times New Roman"/>
          <w:sz w:val="24"/>
          <w:szCs w:val="24"/>
        </w:rPr>
        <w:t>коммуникационными</w:t>
      </w:r>
      <w:proofErr w:type="gramEnd"/>
      <w:r w:rsidRPr="00671356">
        <w:rPr>
          <w:rFonts w:ascii="Times New Roman" w:hAnsi="Times New Roman"/>
          <w:sz w:val="24"/>
          <w:szCs w:val="24"/>
        </w:rPr>
        <w:t xml:space="preserve"> технологиям</w:t>
      </w:r>
      <w:r w:rsidR="00671356">
        <w:rPr>
          <w:rFonts w:ascii="Times New Roman" w:hAnsi="Times New Roman"/>
          <w:sz w:val="24"/>
          <w:szCs w:val="24"/>
        </w:rPr>
        <w:t>.</w:t>
      </w:r>
    </w:p>
    <w:p w:rsidR="00671356" w:rsidRPr="00671356" w:rsidRDefault="00671356" w:rsidP="0091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 группах нет интерактивных досок, которые могут существенно разнообразить образовательный процесс. А также хотелось бы иметь компьютеры во всех или хотя бы в группах старшего дошкольного возраста.</w:t>
      </w:r>
    </w:p>
    <w:p w:rsidR="00671356" w:rsidRDefault="00671356" w:rsidP="0067135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1312F" w:rsidRPr="00671356" w:rsidRDefault="00671356" w:rsidP="0067135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71356">
        <w:rPr>
          <w:rFonts w:ascii="Times New Roman" w:hAnsi="Times New Roman"/>
          <w:sz w:val="24"/>
          <w:szCs w:val="24"/>
        </w:rPr>
        <w:lastRenderedPageBreak/>
        <w:t xml:space="preserve">ВЫВОД: </w:t>
      </w:r>
      <w:r w:rsidR="0091312F" w:rsidRPr="00671356">
        <w:rPr>
          <w:rFonts w:ascii="Times New Roman" w:hAnsi="Times New Roman"/>
          <w:sz w:val="24"/>
          <w:szCs w:val="24"/>
        </w:rPr>
        <w:t>Информационное обеспечение в ДОУ в недостаточной степени соответствует требованиям реализ</w:t>
      </w:r>
      <w:r w:rsidRPr="00671356">
        <w:rPr>
          <w:rFonts w:ascii="Times New Roman" w:hAnsi="Times New Roman"/>
          <w:sz w:val="24"/>
          <w:szCs w:val="24"/>
        </w:rPr>
        <w:t>уемой образовательной программы.  Т</w:t>
      </w:r>
      <w:r w:rsidR="0091312F" w:rsidRPr="00671356">
        <w:rPr>
          <w:rFonts w:ascii="Times New Roman" w:hAnsi="Times New Roman"/>
          <w:sz w:val="24"/>
          <w:szCs w:val="24"/>
        </w:rPr>
        <w:t xml:space="preserve">ребуется дополнительное оборудование для использования </w:t>
      </w:r>
      <w:r w:rsidRPr="00671356">
        <w:rPr>
          <w:rFonts w:ascii="Times New Roman" w:hAnsi="Times New Roman"/>
          <w:sz w:val="24"/>
          <w:szCs w:val="24"/>
        </w:rPr>
        <w:t xml:space="preserve">информационно-коммуникативных технологий </w:t>
      </w:r>
      <w:r w:rsidR="0091312F" w:rsidRPr="00671356">
        <w:rPr>
          <w:rFonts w:ascii="Times New Roman" w:hAnsi="Times New Roman"/>
          <w:sz w:val="24"/>
          <w:szCs w:val="24"/>
        </w:rPr>
        <w:t>в образовательный процесс ДОУ, необходимо дополнительное оборудование для работы с воспитанниками.</w:t>
      </w:r>
    </w:p>
    <w:p w:rsidR="00CA7739" w:rsidRDefault="00CA7739" w:rsidP="00C5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A88" w:rsidRPr="00E84371" w:rsidRDefault="00CA7739" w:rsidP="004F34D1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A88" w:rsidRPr="00E8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371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C0A88" w:rsidRPr="00E84371">
        <w:rPr>
          <w:rFonts w:ascii="Times New Roman" w:hAnsi="Times New Roman" w:cs="Times New Roman"/>
          <w:b/>
          <w:sz w:val="28"/>
          <w:szCs w:val="28"/>
        </w:rPr>
        <w:t>материально- технической базы.</w:t>
      </w:r>
    </w:p>
    <w:p w:rsidR="007C0A88" w:rsidRDefault="007C0A88" w:rsidP="007C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D2" w:rsidRDefault="00BF34D2" w:rsidP="00E84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4D2" w:rsidRPr="00970CA6" w:rsidRDefault="00BF34D2" w:rsidP="00BF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>В МБДОУ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BF34D2" w:rsidRPr="00970CA6" w:rsidRDefault="00BF34D2" w:rsidP="00BF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BF34D2" w:rsidRPr="00970CA6" w:rsidRDefault="00BF34D2" w:rsidP="00BF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F34D2" w:rsidRPr="00970CA6" w:rsidRDefault="00BF34D2" w:rsidP="00BF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CA6">
        <w:rPr>
          <w:rFonts w:ascii="Times New Roman" w:eastAsia="Times New Roman" w:hAnsi="Times New Roman" w:cs="Times New Roman"/>
          <w:sz w:val="24"/>
          <w:szCs w:val="24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BF34D2" w:rsidRDefault="00BF34D2" w:rsidP="00E8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371" w:rsidRPr="000A5001" w:rsidRDefault="00E84371" w:rsidP="00E8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В ДОУ создана хорошая материально-техническая база, которая способствует всестороннему развитию детей. Имеется музыкальный и спортивный зал, выставка детских работ, методический кабинет с </w:t>
      </w:r>
      <w:r>
        <w:rPr>
          <w:rFonts w:ascii="Times New Roman" w:hAnsi="Times New Roman" w:cs="Times New Roman"/>
          <w:sz w:val="24"/>
          <w:szCs w:val="24"/>
        </w:rPr>
        <w:t>библиотекой</w:t>
      </w:r>
      <w:r w:rsidRPr="000A5001">
        <w:rPr>
          <w:rFonts w:ascii="Times New Roman" w:hAnsi="Times New Roman" w:cs="Times New Roman"/>
          <w:sz w:val="24"/>
          <w:szCs w:val="24"/>
        </w:rPr>
        <w:t>. В группах и специально оборудованных помещениях есть магнитофоны, музыкальные центры, телевизоры, компьютеры, ДВД, синтезатор</w:t>
      </w:r>
      <w:r>
        <w:rPr>
          <w:rFonts w:ascii="Times New Roman" w:hAnsi="Times New Roman" w:cs="Times New Roman"/>
          <w:sz w:val="24"/>
          <w:szCs w:val="24"/>
        </w:rPr>
        <w:t>, мультимедийная установка.</w:t>
      </w:r>
      <w:r w:rsidRPr="000A50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4371" w:rsidRPr="000A5001" w:rsidRDefault="00E84371" w:rsidP="00E8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К новому учебному году:      </w:t>
      </w:r>
    </w:p>
    <w:p w:rsidR="00E84371" w:rsidRPr="00ED0228" w:rsidRDefault="00E84371" w:rsidP="004F3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произведён косметический ремонт</w:t>
      </w:r>
      <w:r>
        <w:rPr>
          <w:rFonts w:ascii="Times New Roman" w:hAnsi="Times New Roman" w:cs="Times New Roman"/>
          <w:sz w:val="24"/>
          <w:szCs w:val="24"/>
        </w:rPr>
        <w:t xml:space="preserve"> кухни и спальни в группе №1;</w:t>
      </w:r>
    </w:p>
    <w:p w:rsidR="00E84371" w:rsidRPr="00ED0228" w:rsidRDefault="00E84371" w:rsidP="004F3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музыкальном зале </w:t>
      </w:r>
      <w:r w:rsidRPr="00ED0228">
        <w:rPr>
          <w:rFonts w:ascii="Times New Roman" w:hAnsi="Times New Roman" w:cs="Times New Roman"/>
          <w:sz w:val="24"/>
          <w:szCs w:val="24"/>
        </w:rPr>
        <w:t xml:space="preserve">заменили окна; </w:t>
      </w:r>
    </w:p>
    <w:p w:rsidR="00E84371" w:rsidRPr="000A5001" w:rsidRDefault="00E84371" w:rsidP="004F3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заменили окна в коридоре на втором этаже здания;</w:t>
      </w:r>
    </w:p>
    <w:p w:rsidR="00E84371" w:rsidRDefault="00E84371" w:rsidP="004F3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и заменены входные двери в группе № 10, 12</w:t>
      </w:r>
    </w:p>
    <w:p w:rsidR="00E84371" w:rsidRPr="000A5001" w:rsidRDefault="00E84371" w:rsidP="004F3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приобретено новое оборудование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зал.</w:t>
      </w:r>
    </w:p>
    <w:p w:rsidR="00E84371" w:rsidRDefault="00E84371" w:rsidP="00E84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Оборудование основных помещений соответствует росту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физического, художественно - эстетического, познавательного, речевого, социальн</w:t>
      </w:r>
      <w:proofErr w:type="gramStart"/>
      <w:r w:rsidRPr="00A61AC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коммуникативного развития дошкольников.</w:t>
      </w:r>
      <w:r w:rsidRPr="00A61AC3">
        <w:rPr>
          <w:rFonts w:ascii="Arial" w:eastAsia="Times New Roman" w:hAnsi="Arial" w:cs="Arial"/>
          <w:sz w:val="30"/>
          <w:szCs w:val="30"/>
        </w:rPr>
        <w:t xml:space="preserve"> </w:t>
      </w:r>
    </w:p>
    <w:p w:rsidR="00E84371" w:rsidRPr="00A61AC3" w:rsidRDefault="00E84371" w:rsidP="00E84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C3">
        <w:rPr>
          <w:rFonts w:ascii="Times New Roman" w:eastAsia="Times New Roman" w:hAnsi="Times New Roman" w:cs="Times New Roman"/>
          <w:sz w:val="24"/>
          <w:szCs w:val="24"/>
        </w:rPr>
        <w:t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взрослый в общении с ребенком придерживается положения: «не рядом, не </w:t>
      </w:r>
      <w:proofErr w:type="gramStart"/>
      <w:r w:rsidRPr="00A61AC3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, а вместе». </w:t>
      </w:r>
    </w:p>
    <w:p w:rsidR="00E84371" w:rsidRPr="00A61AC3" w:rsidRDefault="00E84371" w:rsidP="00E84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lastRenderedPageBreak/>
        <w:t>уединения)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оборудование, игрушки, книги, игры в группах расположены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:rsidR="00E84371" w:rsidRPr="00A61AC3" w:rsidRDefault="00E84371" w:rsidP="00E8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371" w:rsidRPr="000A5001" w:rsidRDefault="00E84371" w:rsidP="00E84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Педагоги работают в соответствии с перспективными планами </w:t>
      </w:r>
      <w:r>
        <w:rPr>
          <w:rFonts w:ascii="Times New Roman" w:hAnsi="Times New Roman" w:cs="Times New Roman"/>
          <w:sz w:val="24"/>
          <w:szCs w:val="24"/>
        </w:rPr>
        <w:t xml:space="preserve">по созданию развивающей среды, которые отражены в Паспорте развивающей среды каждой группы. </w:t>
      </w:r>
    </w:p>
    <w:p w:rsidR="00E84371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1" w:rsidRPr="000A5001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20C">
        <w:rPr>
          <w:rFonts w:ascii="Times New Roman" w:hAnsi="Times New Roman" w:cs="Times New Roman"/>
          <w:sz w:val="24"/>
          <w:szCs w:val="24"/>
        </w:rPr>
        <w:t xml:space="preserve">В течение года реализованы </w:t>
      </w:r>
      <w:r>
        <w:rPr>
          <w:rFonts w:ascii="Times New Roman" w:hAnsi="Times New Roman" w:cs="Times New Roman"/>
          <w:sz w:val="24"/>
          <w:szCs w:val="24"/>
        </w:rPr>
        <w:t>все запланированные мероприятия.</w:t>
      </w:r>
      <w:r w:rsidRPr="0085120C">
        <w:rPr>
          <w:rFonts w:ascii="Times New Roman" w:hAnsi="Times New Roman" w:cs="Times New Roman"/>
          <w:sz w:val="24"/>
          <w:szCs w:val="24"/>
        </w:rPr>
        <w:t xml:space="preserve"> В</w:t>
      </w:r>
      <w:r w:rsidRPr="000A500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A5001">
        <w:rPr>
          <w:rFonts w:ascii="Times New Roman" w:hAnsi="Times New Roman" w:cs="Times New Roman"/>
          <w:sz w:val="24"/>
          <w:szCs w:val="24"/>
        </w:rPr>
        <w:t xml:space="preserve">ДОУ создана хорошая материально-техническая база. В группах организована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пространственно-предметная </w:t>
      </w:r>
      <w:r w:rsidRPr="000A5001">
        <w:rPr>
          <w:rFonts w:ascii="Times New Roman" w:hAnsi="Times New Roman" w:cs="Times New Roman"/>
          <w:sz w:val="24"/>
          <w:szCs w:val="24"/>
        </w:rPr>
        <w:t>среда с учётом современных требований. Однако, в течение следующего года необходимо:</w:t>
      </w:r>
    </w:p>
    <w:p w:rsidR="00E84371" w:rsidRPr="000A5001" w:rsidRDefault="00E84371" w:rsidP="004F34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заменить старые двери: на кухне,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01">
        <w:rPr>
          <w:rFonts w:ascii="Times New Roman" w:hAnsi="Times New Roman" w:cs="Times New Roman"/>
          <w:sz w:val="24"/>
          <w:szCs w:val="24"/>
        </w:rPr>
        <w:t>на лестнице;</w:t>
      </w:r>
    </w:p>
    <w:p w:rsidR="00E84371" w:rsidRPr="000A5001" w:rsidRDefault="00E84371" w:rsidP="004F34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постепенно менять прогнившие окна в </w:t>
      </w:r>
      <w:r>
        <w:rPr>
          <w:rFonts w:ascii="Times New Roman" w:hAnsi="Times New Roman" w:cs="Times New Roman"/>
          <w:sz w:val="24"/>
          <w:szCs w:val="24"/>
        </w:rPr>
        <w:t xml:space="preserve"> прачечной, на пищеблоке и в спортивном зале </w:t>
      </w:r>
      <w:r w:rsidRPr="000A5001">
        <w:rPr>
          <w:rFonts w:ascii="Times New Roman" w:hAnsi="Times New Roman" w:cs="Times New Roman"/>
          <w:sz w:val="24"/>
          <w:szCs w:val="24"/>
        </w:rPr>
        <w:t>ДОУ;</w:t>
      </w:r>
    </w:p>
    <w:p w:rsidR="00E84371" w:rsidRDefault="00E84371" w:rsidP="004F34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сдела</w:t>
      </w:r>
      <w:r>
        <w:rPr>
          <w:rFonts w:ascii="Times New Roman" w:hAnsi="Times New Roman" w:cs="Times New Roman"/>
          <w:sz w:val="24"/>
          <w:szCs w:val="24"/>
        </w:rPr>
        <w:t>ть косметический ремонт в группах №4, №1</w:t>
      </w:r>
      <w:r w:rsidRPr="000A5001">
        <w:rPr>
          <w:rFonts w:ascii="Times New Roman" w:hAnsi="Times New Roman" w:cs="Times New Roman"/>
          <w:sz w:val="24"/>
          <w:szCs w:val="24"/>
        </w:rPr>
        <w:t>;</w:t>
      </w:r>
    </w:p>
    <w:p w:rsidR="00E84371" w:rsidRDefault="00E84371" w:rsidP="004F34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отремонтировать и покрасить потолок в коридорах ДОУ.</w:t>
      </w:r>
    </w:p>
    <w:p w:rsidR="00E84371" w:rsidRPr="000A5001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73" w:rsidRPr="004B4D73" w:rsidRDefault="00E84371" w:rsidP="004B4D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B4D73">
        <w:rPr>
          <w:rFonts w:ascii="Times New Roman" w:hAnsi="Times New Roman" w:cs="Times New Roman"/>
          <w:sz w:val="24"/>
          <w:szCs w:val="24"/>
        </w:rPr>
        <w:t xml:space="preserve">     </w:t>
      </w:r>
      <w:r w:rsidR="004B4D73" w:rsidRPr="004B4D73">
        <w:rPr>
          <w:rFonts w:ascii="Times New Roman" w:hAnsi="Times New Roman"/>
          <w:sz w:val="24"/>
          <w:szCs w:val="24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</w:t>
      </w:r>
      <w:r w:rsidR="004B4D73" w:rsidRPr="004B4D73">
        <w:rPr>
          <w:sz w:val="24"/>
          <w:szCs w:val="24"/>
        </w:rPr>
        <w:t xml:space="preserve"> </w:t>
      </w:r>
      <w:r w:rsidR="004B4D73" w:rsidRPr="004B4D73">
        <w:rPr>
          <w:rFonts w:ascii="Times New Roman" w:hAnsi="Times New Roman"/>
          <w:sz w:val="24"/>
          <w:szCs w:val="24"/>
        </w:rPr>
        <w:t>Площадь на одного воспитанника соответствует  нормативу.</w:t>
      </w:r>
    </w:p>
    <w:p w:rsidR="004B4D73" w:rsidRPr="001D06A9" w:rsidRDefault="00E84371" w:rsidP="004B4D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На</w:t>
      </w:r>
      <w:r w:rsidRPr="000A500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0A5001">
        <w:rPr>
          <w:rFonts w:ascii="Times New Roman" w:hAnsi="Times New Roman" w:cs="Times New Roman"/>
          <w:b/>
          <w:sz w:val="24"/>
          <w:szCs w:val="24"/>
        </w:rPr>
        <w:t>ДОУ</w:t>
      </w:r>
      <w:r w:rsidRPr="000A5001">
        <w:rPr>
          <w:rFonts w:ascii="Times New Roman" w:hAnsi="Times New Roman" w:cs="Times New Roman"/>
          <w:sz w:val="24"/>
          <w:szCs w:val="24"/>
        </w:rPr>
        <w:t xml:space="preserve"> имеется дендрарий, где посажены разные породы деревьев, а так же цветник с разными видами садовых цветов. </w:t>
      </w:r>
    </w:p>
    <w:p w:rsidR="00E84371" w:rsidRPr="000A5001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На участках для прогулок детей покрашены веранды, игровое оборудование, малые спортивные формы, приобретено спортивно-игровое оборудование на площадки для прогулок дете</w:t>
      </w:r>
      <w:r>
        <w:rPr>
          <w:rFonts w:ascii="Times New Roman" w:hAnsi="Times New Roman" w:cs="Times New Roman"/>
          <w:sz w:val="24"/>
          <w:szCs w:val="24"/>
        </w:rPr>
        <w:t>й, сделано ограждение на участках для игр детей</w:t>
      </w:r>
      <w:r w:rsidRPr="000A5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Вокруг здания разбиты цветники.</w:t>
      </w:r>
    </w:p>
    <w:p w:rsidR="00E84371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    Однако, на участках недостаточно оборудования для игр детей, а также  деревья и кустарники  были вытоптаны жителями близлежащих домов.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371" w:rsidRDefault="00E84371" w:rsidP="00E8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D73" w:rsidRPr="004B4D73" w:rsidRDefault="00E84371" w:rsidP="004B4D73">
      <w:pPr>
        <w:tabs>
          <w:tab w:val="left" w:pos="205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4371">
        <w:rPr>
          <w:rFonts w:ascii="Times New Roman" w:hAnsi="Times New Roman" w:cs="Times New Roman"/>
          <w:sz w:val="24"/>
          <w:szCs w:val="24"/>
        </w:rPr>
        <w:t>ВЫВОД:</w:t>
      </w:r>
      <w:r w:rsidRPr="000A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01">
        <w:rPr>
          <w:rFonts w:ascii="Times New Roman" w:hAnsi="Times New Roman" w:cs="Times New Roman"/>
          <w:sz w:val="24"/>
          <w:szCs w:val="24"/>
        </w:rPr>
        <w:t xml:space="preserve"> </w:t>
      </w:r>
      <w:r w:rsidR="004B4D73" w:rsidRPr="004B4D73">
        <w:rPr>
          <w:rFonts w:ascii="Times New Roman" w:eastAsia="Times New Roman" w:hAnsi="Times New Roman"/>
          <w:color w:val="000000"/>
          <w:sz w:val="24"/>
          <w:szCs w:val="24"/>
        </w:rPr>
        <w:t xml:space="preserve">Материально-техническая база ДОУ находится в удовлетворительном состоянии. </w:t>
      </w:r>
      <w:r w:rsidR="004B4D73" w:rsidRPr="004B4D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повышения качества предоставляемых услуг необходимо провести ремонтные работы, </w:t>
      </w:r>
      <w:r w:rsidR="004B4D73" w:rsidRPr="004B4D73">
        <w:rPr>
          <w:rFonts w:ascii="Times New Roman" w:eastAsia="Times New Roman" w:hAnsi="Times New Roman"/>
          <w:sz w:val="24"/>
          <w:szCs w:val="24"/>
        </w:rPr>
        <w:t>пополнить группы и помещения ДОУ</w:t>
      </w:r>
      <w:r w:rsidR="00BF34D2">
        <w:rPr>
          <w:rFonts w:ascii="Times New Roman" w:eastAsia="Times New Roman" w:hAnsi="Times New Roman"/>
          <w:sz w:val="24"/>
          <w:szCs w:val="24"/>
        </w:rPr>
        <w:t xml:space="preserve"> необходимым оборудованием, приобрести интерактивные доски в группы.</w:t>
      </w:r>
    </w:p>
    <w:p w:rsidR="00E84371" w:rsidRDefault="004B4D73" w:rsidP="00E8437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</w:t>
      </w:r>
      <w:r w:rsidR="00E84371">
        <w:rPr>
          <w:rFonts w:ascii="Times New Roman" w:hAnsi="Times New Roman" w:cs="Times New Roman"/>
          <w:sz w:val="24"/>
          <w:szCs w:val="24"/>
        </w:rPr>
        <w:t>дальнейшем н</w:t>
      </w:r>
      <w:r w:rsidR="00E84371" w:rsidRPr="000A5001">
        <w:rPr>
          <w:rFonts w:ascii="Times New Roman" w:hAnsi="Times New Roman" w:cs="Times New Roman"/>
          <w:sz w:val="24"/>
          <w:szCs w:val="24"/>
        </w:rPr>
        <w:t xml:space="preserve">еобходимо при наличии достаточного финансирования установить  дополнительно игровое и спортивное оборудование на участках </w:t>
      </w:r>
      <w:r w:rsidR="00E84371">
        <w:rPr>
          <w:rFonts w:ascii="Times New Roman" w:hAnsi="Times New Roman" w:cs="Times New Roman"/>
          <w:sz w:val="24"/>
          <w:szCs w:val="24"/>
        </w:rPr>
        <w:t>МБ</w:t>
      </w:r>
      <w:r w:rsidR="00E84371" w:rsidRPr="000A5001">
        <w:rPr>
          <w:rFonts w:ascii="Times New Roman" w:hAnsi="Times New Roman" w:cs="Times New Roman"/>
          <w:sz w:val="24"/>
          <w:szCs w:val="24"/>
        </w:rPr>
        <w:t xml:space="preserve">ДОУ, </w:t>
      </w:r>
      <w:r w:rsidR="00E84371">
        <w:rPr>
          <w:rFonts w:ascii="Times New Roman" w:hAnsi="Times New Roman" w:cs="Times New Roman"/>
          <w:sz w:val="24"/>
          <w:szCs w:val="24"/>
        </w:rPr>
        <w:t>до</w:t>
      </w:r>
      <w:r w:rsidR="00E84371" w:rsidRPr="000A5001">
        <w:rPr>
          <w:rFonts w:ascii="Times New Roman" w:hAnsi="Times New Roman" w:cs="Times New Roman"/>
          <w:sz w:val="24"/>
          <w:szCs w:val="24"/>
        </w:rPr>
        <w:t xml:space="preserve">оборудовать спортивную площадку.  </w:t>
      </w:r>
    </w:p>
    <w:p w:rsidR="00E84371" w:rsidRDefault="00E84371" w:rsidP="00E8437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4371" w:rsidRPr="00E84371" w:rsidRDefault="00E84371" w:rsidP="004F34D1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71">
        <w:rPr>
          <w:rFonts w:ascii="Times New Roman" w:hAnsi="Times New Roman" w:cs="Times New Roman"/>
          <w:b/>
          <w:sz w:val="28"/>
          <w:szCs w:val="28"/>
        </w:rPr>
        <w:t>Оценка внутренней системы оценки качества образования.</w:t>
      </w:r>
    </w:p>
    <w:p w:rsidR="004D3077" w:rsidRPr="004D3077" w:rsidRDefault="004D3077" w:rsidP="00E8437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D3077" w:rsidRPr="004D3077" w:rsidRDefault="004D3077" w:rsidP="004D3077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3077">
        <w:rPr>
          <w:rFonts w:ascii="Times New Roman" w:eastAsia="Times New Roman" w:hAnsi="Times New Roman"/>
          <w:sz w:val="24"/>
          <w:szCs w:val="24"/>
        </w:rPr>
        <w:t xml:space="preserve">Оценка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:rsidR="004D3077" w:rsidRPr="004D3077" w:rsidRDefault="004D3077" w:rsidP="004D3077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3077">
        <w:rPr>
          <w:rFonts w:ascii="Times New Roman" w:eastAsia="Times New Roman" w:hAnsi="Times New Roman"/>
          <w:sz w:val="24"/>
          <w:szCs w:val="24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4D3077">
        <w:rPr>
          <w:rFonts w:ascii="Times New Roman" w:eastAsia="Times New Roman" w:hAnsi="Times New Roman"/>
          <w:bCs/>
          <w:sz w:val="24"/>
          <w:szCs w:val="24"/>
        </w:rPr>
        <w:t xml:space="preserve">ФГОС </w:t>
      </w:r>
      <w:proofErr w:type="gramStart"/>
      <w:r w:rsidRPr="004D3077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  <w:r w:rsidRPr="004D307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gramStart"/>
      <w:r w:rsidRPr="004D3077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End"/>
      <w:r w:rsidRPr="004D3077">
        <w:rPr>
          <w:rFonts w:ascii="Times New Roman" w:eastAsia="Times New Roman" w:hAnsi="Times New Roman"/>
          <w:bCs/>
          <w:sz w:val="24"/>
          <w:szCs w:val="24"/>
        </w:rPr>
        <w:t xml:space="preserve"> котором определены государственные гарантии качества образования. </w:t>
      </w:r>
    </w:p>
    <w:p w:rsidR="004D3077" w:rsidRPr="004D3077" w:rsidRDefault="004D3077" w:rsidP="004D3077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4D3077">
        <w:rPr>
          <w:rFonts w:ascii="Times New Roman" w:eastAsia="Times New Roman" w:hAnsi="Times New Roman"/>
          <w:sz w:val="24"/>
          <w:szCs w:val="24"/>
        </w:rPr>
        <w:t>Оценивание качества, т. е. оценивание соответств</w:t>
      </w:r>
      <w:r>
        <w:rPr>
          <w:rFonts w:ascii="Times New Roman" w:eastAsia="Times New Roman" w:hAnsi="Times New Roman"/>
          <w:sz w:val="24"/>
          <w:szCs w:val="24"/>
        </w:rPr>
        <w:t>ия образовательной деятельности</w:t>
      </w:r>
      <w:r w:rsidRPr="004D3077">
        <w:rPr>
          <w:rFonts w:ascii="Times New Roman" w:eastAsia="Times New Roman" w:hAnsi="Times New Roman"/>
          <w:sz w:val="24"/>
          <w:szCs w:val="24"/>
        </w:rPr>
        <w:t xml:space="preserve"> заданным требованиям ФГОС </w:t>
      </w:r>
      <w:proofErr w:type="gramStart"/>
      <w:r w:rsidRPr="004D3077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4D3077">
        <w:rPr>
          <w:rFonts w:ascii="Times New Roman" w:eastAsia="Times New Roman" w:hAnsi="Times New Roman"/>
          <w:sz w:val="24"/>
          <w:szCs w:val="24"/>
        </w:rPr>
        <w:t xml:space="preserve"> и ООП </w:t>
      </w:r>
      <w:proofErr w:type="gramStart"/>
      <w:r w:rsidRPr="004D3077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4D3077">
        <w:rPr>
          <w:rFonts w:ascii="Times New Roman" w:eastAsia="Times New Roman" w:hAnsi="Times New Roman"/>
          <w:sz w:val="24"/>
          <w:szCs w:val="24"/>
        </w:rPr>
        <w:t xml:space="preserve"> в дошкольном образовании проводится регулярно согласно плана и направлено в первую очередь на оценивание </w:t>
      </w:r>
      <w:r w:rsidRPr="004D3077">
        <w:rPr>
          <w:rFonts w:ascii="Times New Roman" w:eastAsia="SimSun" w:hAnsi="Times New Roman"/>
          <w:sz w:val="24"/>
          <w:szCs w:val="24"/>
        </w:rPr>
        <w:t>созданных ДОУ условий в процессе образовательной деятельности.</w:t>
      </w:r>
    </w:p>
    <w:p w:rsidR="004D3077" w:rsidRPr="004D3077" w:rsidRDefault="004D3077" w:rsidP="004D3077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4D3077">
        <w:rPr>
          <w:rFonts w:ascii="Times New Roman" w:eastAsia="SimSun" w:hAnsi="Times New Roman"/>
          <w:sz w:val="24"/>
          <w:szCs w:val="24"/>
        </w:rPr>
        <w:t xml:space="preserve">Система оценки образовательной деятельности предполагает оценивание </w:t>
      </w:r>
      <w:r w:rsidRPr="004D3077">
        <w:rPr>
          <w:rFonts w:ascii="Times New Roman" w:eastAsia="SimSun" w:hAnsi="Times New Roman"/>
          <w:i/>
          <w:sz w:val="24"/>
          <w:szCs w:val="24"/>
        </w:rPr>
        <w:t>качества условий образовательной деятельности</w:t>
      </w:r>
      <w:r w:rsidRPr="004D3077">
        <w:rPr>
          <w:rFonts w:ascii="Times New Roman" w:eastAsia="SimSun" w:hAnsi="Times New Roman"/>
          <w:sz w:val="24"/>
          <w:szCs w:val="24"/>
        </w:rPr>
        <w:t>, обеспечиваемых ДОУ, включая психолого-</w:t>
      </w:r>
      <w:r w:rsidRPr="004D3077">
        <w:rPr>
          <w:rFonts w:ascii="Times New Roman" w:eastAsia="SimSun" w:hAnsi="Times New Roman"/>
          <w:sz w:val="24"/>
          <w:szCs w:val="24"/>
        </w:rPr>
        <w:lastRenderedPageBreak/>
        <w:t>педагогические, кадровые, материально-технические, финансовые, информационно-методические, управление ДОУ и т. д.</w:t>
      </w:r>
    </w:p>
    <w:p w:rsidR="004D3077" w:rsidRPr="004D3077" w:rsidRDefault="004D3077" w:rsidP="004D3077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4D3077">
        <w:rPr>
          <w:rFonts w:ascii="Times New Roman" w:eastAsia="SimSun" w:hAnsi="Times New Roman"/>
          <w:sz w:val="24"/>
          <w:szCs w:val="24"/>
        </w:rPr>
        <w:t xml:space="preserve">ООП ДО </w:t>
      </w:r>
      <w:r w:rsidRPr="004D3077">
        <w:rPr>
          <w:rFonts w:ascii="Times New Roman" w:eastAsia="SimSun" w:hAnsi="Times New Roman"/>
          <w:i/>
          <w:sz w:val="24"/>
          <w:szCs w:val="24"/>
        </w:rPr>
        <w:t>не предусматривает оценивание</w:t>
      </w:r>
      <w:r w:rsidRPr="004D3077">
        <w:rPr>
          <w:rFonts w:ascii="Times New Roman" w:eastAsia="SimSun" w:hAnsi="Times New Roman"/>
          <w:sz w:val="24"/>
          <w:szCs w:val="24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4D3077">
        <w:rPr>
          <w:rFonts w:ascii="Times New Roman" w:eastAsia="SimSun" w:hAnsi="Times New Roman"/>
          <w:sz w:val="24"/>
          <w:szCs w:val="24"/>
        </w:rPr>
        <w:t>ДО</w:t>
      </w:r>
      <w:proofErr w:type="gramEnd"/>
      <w:r w:rsidRPr="004D3077">
        <w:rPr>
          <w:rFonts w:ascii="Times New Roman" w:eastAsia="SimSun" w:hAnsi="Times New Roman"/>
          <w:sz w:val="24"/>
          <w:szCs w:val="24"/>
        </w:rPr>
        <w:t>.</w:t>
      </w:r>
    </w:p>
    <w:p w:rsidR="004D3077" w:rsidRPr="00C50E55" w:rsidRDefault="004D3077" w:rsidP="004D30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50E55">
        <w:rPr>
          <w:rFonts w:ascii="Times New Roman" w:eastAsia="Times New Roman" w:hAnsi="Times New Roman"/>
          <w:sz w:val="24"/>
          <w:szCs w:val="24"/>
        </w:rPr>
        <w:t xml:space="preserve">Предусмотрены следующие уровни системы оценки качества: </w:t>
      </w:r>
    </w:p>
    <w:p w:rsidR="004D3077" w:rsidRPr="00C50E55" w:rsidRDefault="004D3077" w:rsidP="004D3077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50E55">
        <w:rPr>
          <w:rFonts w:ascii="Times New Roman" w:eastAsia="Times New Roman" w:hAnsi="Times New Roman"/>
          <w:sz w:val="24"/>
          <w:szCs w:val="24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ООП ДО – проводится 2 раза в год; </w:t>
      </w:r>
    </w:p>
    <w:p w:rsidR="004D3077" w:rsidRPr="00C50E55" w:rsidRDefault="004D3077" w:rsidP="004D3077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50E55">
        <w:rPr>
          <w:rFonts w:ascii="Times New Roman" w:eastAsia="Times New Roman" w:hAnsi="Times New Roman"/>
          <w:sz w:val="24"/>
          <w:szCs w:val="24"/>
        </w:rPr>
        <w:t xml:space="preserve">внутренняя оценка, самооценка (самоанализ) ДОУ - проводится ежегодно в соответствии с Приказом </w:t>
      </w:r>
      <w:proofErr w:type="spellStart"/>
      <w:r w:rsidRPr="00C50E55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C50E55">
        <w:rPr>
          <w:rFonts w:ascii="Times New Roman" w:eastAsia="Times New Roman" w:hAnsi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C50E55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Pr="00C50E55"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организацией»;</w:t>
      </w:r>
    </w:p>
    <w:p w:rsidR="004D3077" w:rsidRPr="00C50E55" w:rsidRDefault="004D3077" w:rsidP="004D3077">
      <w:pPr>
        <w:pStyle w:val="ac"/>
        <w:numPr>
          <w:ilvl w:val="0"/>
          <w:numId w:val="31"/>
        </w:numPr>
        <w:tabs>
          <w:tab w:val="left" w:pos="567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E55">
        <w:rPr>
          <w:rFonts w:ascii="Times New Roman" w:eastAsia="Times New Roman" w:hAnsi="Times New Roman"/>
          <w:sz w:val="24"/>
          <w:szCs w:val="24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C50E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согласно плану-графику  и Общественным советом ДОУ. </w:t>
      </w:r>
    </w:p>
    <w:p w:rsidR="004D3077" w:rsidRPr="00C50E55" w:rsidRDefault="004D3077" w:rsidP="004D30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50E55">
        <w:rPr>
          <w:rFonts w:ascii="Times New Roman" w:eastAsia="Times New Roman" w:hAnsi="Times New Roman"/>
          <w:sz w:val="24"/>
          <w:szCs w:val="24"/>
        </w:rPr>
        <w:t>Процесс внутренней самооценки качества образования регулируется</w:t>
      </w:r>
      <w:r w:rsidRPr="00C50E5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50E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внутренними локальными актами,  </w:t>
      </w:r>
      <w:r w:rsidRPr="00C50E55">
        <w:rPr>
          <w:rFonts w:ascii="Times New Roman" w:eastAsia="Times New Roman" w:hAnsi="Times New Roman"/>
          <w:sz w:val="24"/>
          <w:szCs w:val="24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4D3077" w:rsidRPr="00C50E55" w:rsidRDefault="004D3077" w:rsidP="004D30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50E55">
        <w:rPr>
          <w:rFonts w:ascii="Times New Roman" w:eastAsia="Times New Roman" w:hAnsi="Times New Roman"/>
          <w:sz w:val="24"/>
          <w:szCs w:val="24"/>
        </w:rPr>
        <w:t>В оценивании 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 опроса деятельность ДОУ за 2016-2017 уч. гг. удовлетворены 96% контингента родителей, что является показателем высокого качества предоставляемых услуг.</w:t>
      </w:r>
    </w:p>
    <w:p w:rsidR="00C50E55" w:rsidRPr="00C50E55" w:rsidRDefault="00C50E55" w:rsidP="00C50E5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3077" w:rsidRPr="004D3077" w:rsidRDefault="00C50E55" w:rsidP="00C50E5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C50E55">
        <w:rPr>
          <w:rFonts w:ascii="Times New Roman" w:eastAsia="Times New Roman" w:hAnsi="Times New Roman"/>
          <w:sz w:val="24"/>
          <w:szCs w:val="24"/>
        </w:rPr>
        <w:t xml:space="preserve">ВЫВОДЫ: </w:t>
      </w:r>
      <w:r w:rsidR="004D3077" w:rsidRPr="00C50E55">
        <w:rPr>
          <w:rFonts w:ascii="Times New Roman" w:eastAsia="Times New Roman" w:hAnsi="Times New Roman"/>
          <w:sz w:val="24"/>
          <w:szCs w:val="24"/>
        </w:rPr>
        <w:t>В ДОУ создана функциональная, соответствующая законодательным и нормативным требованиям внутренняя  система оценки  качества, позволяющая своевременно корректировать различные направления деятельности ДОУ</w:t>
      </w:r>
      <w:r w:rsidR="004D3077" w:rsidRPr="004D3077">
        <w:rPr>
          <w:rFonts w:ascii="Times New Roman" w:eastAsia="Times New Roman" w:hAnsi="Times New Roman"/>
          <w:sz w:val="28"/>
          <w:szCs w:val="28"/>
        </w:rPr>
        <w:t>.</w:t>
      </w:r>
    </w:p>
    <w:p w:rsidR="007C0A88" w:rsidRPr="00E84371" w:rsidRDefault="004B4D73" w:rsidP="004D3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0E2D" w:rsidRPr="002F3C80" w:rsidRDefault="002D0E2D" w:rsidP="002918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47C13" w:rsidRPr="006971C6" w:rsidRDefault="00047C13" w:rsidP="00047C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5C" w:rsidRPr="00AF55BC" w:rsidRDefault="0020405C" w:rsidP="0020405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5BC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20405C" w:rsidRPr="00AF55BC" w:rsidRDefault="0020405C" w:rsidP="0020405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5BC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 ОБРАЗОВАТЕЛЬНОЙ ОРГАНИЗАЦИИ,</w:t>
      </w:r>
    </w:p>
    <w:p w:rsidR="0020405C" w:rsidRPr="00AF55BC" w:rsidRDefault="0020405C" w:rsidP="0020405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BC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6510"/>
        <w:gridCol w:w="2408"/>
      </w:tblGrid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AF55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F55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Par43"/>
            <w:bookmarkEnd w:id="0"/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 в </w:t>
            </w:r>
            <w:proofErr w:type="gramStart"/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(8 - 12 ча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020F8E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человек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ленности воспитанников, получающих услуги присмотра и 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ухода в </w:t>
            </w:r>
            <w:proofErr w:type="gramStart"/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жиме полного дня</w:t>
            </w:r>
            <w:proofErr w:type="gramEnd"/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276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</w:t>
            </w:r>
          </w:p>
          <w:p w:rsidR="0020405C" w:rsidRPr="00AF55BC" w:rsidRDefault="0020405C" w:rsidP="002040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0 человек / 0%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020F8E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человек / </w:t>
            </w:r>
            <w:r w:rsidR="009758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/ </w:t>
            </w:r>
            <w:r w:rsidR="00020F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правленности (профиля)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 </w:t>
            </w:r>
            <w:r w:rsidR="009758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 </w:t>
            </w:r>
            <w:r w:rsidR="009758C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 </w:t>
            </w:r>
            <w:r w:rsidR="009758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 </w:t>
            </w:r>
            <w:r w:rsidR="009758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 </w:t>
            </w:r>
            <w:r w:rsidR="00975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/ </w:t>
            </w:r>
            <w:r w:rsidR="009758C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9758C0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/ </w:t>
            </w:r>
            <w:r w:rsidR="00712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8C0">
              <w:rPr>
                <w:rFonts w:ascii="Times New Roman" w:hAnsi="Times New Roman" w:cs="Times New Roman"/>
                <w:sz w:val="28"/>
                <w:szCs w:val="28"/>
              </w:rPr>
              <w:t>13человек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121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тивно-хозяйственных работников, прошедших за последние 5 лет по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вышение квалификации/профессиональную 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переподготовку по про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филю педагогической деятельности или иной осуществляемой в обра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зовательной организации деятельности, в общей численности педаго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25человек / 100%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тивно-хозяйственных работников, прошедших повышение квалифика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по применению в образовательном процессе федеральных государ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образовательных стандартов в общей численности педагоги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CA16F5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25 человек / </w:t>
            </w:r>
            <w:r w:rsidR="00CA16F5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  <w:p w:rsidR="0020405C" w:rsidRPr="00AF55BC" w:rsidRDefault="0020405C" w:rsidP="002040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1" w:name="Par163"/>
            <w:bookmarkEnd w:id="1"/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деятельность, в расчете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040E34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воспитанников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712147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405C" w:rsidRPr="00AF55BC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405C" w:rsidRPr="00AF55BC" w:rsidTr="002040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и разнообразную игровую деятельность воспитанников на про</w:t>
            </w:r>
            <w:r w:rsidRPr="00AF55BC">
              <w:rPr>
                <w:rFonts w:ascii="Times New Roman" w:hAnsi="Times New Roman" w:cs="Times New Roman"/>
                <w:sz w:val="28"/>
                <w:szCs w:val="28"/>
              </w:rPr>
              <w:softHyphen/>
              <w:t>гулке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5C" w:rsidRPr="00AF55BC" w:rsidRDefault="0020405C" w:rsidP="002040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0405C" w:rsidRPr="00AF55BC" w:rsidRDefault="0020405C" w:rsidP="0020405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405C" w:rsidRPr="0020405C" w:rsidRDefault="0020405C" w:rsidP="0020405C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126"/>
        <w:gridCol w:w="1623"/>
        <w:gridCol w:w="140"/>
        <w:gridCol w:w="2251"/>
      </w:tblGrid>
      <w:tr w:rsidR="0020405C" w:rsidRPr="0020405C" w:rsidTr="0020405C">
        <w:tc>
          <w:tcPr>
            <w:tcW w:w="3240" w:type="dxa"/>
            <w:vAlign w:val="bottom"/>
            <w:hideMark/>
          </w:tcPr>
          <w:p w:rsidR="0020405C" w:rsidRPr="0020405C" w:rsidRDefault="0020405C" w:rsidP="004F34D1">
            <w:pPr>
              <w:pStyle w:val="2"/>
              <w:keepNext/>
              <w:numPr>
                <w:ilvl w:val="1"/>
                <w:numId w:val="18"/>
              </w:numPr>
              <w:spacing w:before="0" w:beforeAutospacing="0" w:after="0" w:afterAutospacing="0"/>
              <w:ind w:left="0" w:firstLine="0"/>
              <w:rPr>
                <w:sz w:val="24"/>
                <w:szCs w:val="24"/>
                <w:lang w:eastAsia="ar-SA"/>
              </w:rPr>
            </w:pPr>
            <w:r w:rsidRPr="0020405C">
              <w:rPr>
                <w:sz w:val="24"/>
                <w:szCs w:val="24"/>
              </w:rPr>
              <w:t>Руководитель</w:t>
            </w:r>
            <w:r w:rsidRPr="0020405C">
              <w:rPr>
                <w:sz w:val="24"/>
                <w:szCs w:val="24"/>
                <w:lang w:val="en-US"/>
              </w:rPr>
              <w:t xml:space="preserve"> </w:t>
            </w:r>
            <w:r w:rsidRPr="0020405C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405C" w:rsidRPr="0020405C" w:rsidRDefault="002040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4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</w:t>
            </w:r>
          </w:p>
        </w:tc>
        <w:tc>
          <w:tcPr>
            <w:tcW w:w="126" w:type="dxa"/>
            <w:vAlign w:val="bottom"/>
          </w:tcPr>
          <w:p w:rsidR="0020405C" w:rsidRPr="0020405C" w:rsidRDefault="0020405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0405C" w:rsidRPr="0020405C" w:rsidRDefault="0020405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0405C" w:rsidRPr="0020405C" w:rsidRDefault="0020405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405C" w:rsidRPr="0020405C" w:rsidRDefault="002040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405C" w:rsidRPr="0020405C" w:rsidTr="0020405C">
        <w:tc>
          <w:tcPr>
            <w:tcW w:w="3240" w:type="dxa"/>
          </w:tcPr>
          <w:p w:rsidR="0020405C" w:rsidRPr="0020405C" w:rsidRDefault="002040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405C" w:rsidRPr="0020405C" w:rsidRDefault="0020405C" w:rsidP="00204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04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</w:tcPr>
          <w:p w:rsidR="0020405C" w:rsidRPr="0020405C" w:rsidRDefault="0020405C" w:rsidP="002040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405C" w:rsidRPr="0020405C" w:rsidRDefault="0020405C" w:rsidP="00204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04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личная подпись</w:t>
            </w:r>
          </w:p>
        </w:tc>
        <w:tc>
          <w:tcPr>
            <w:tcW w:w="140" w:type="dxa"/>
          </w:tcPr>
          <w:p w:rsidR="0020405C" w:rsidRPr="0020405C" w:rsidRDefault="0020405C" w:rsidP="002040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405C" w:rsidRPr="0020405C" w:rsidRDefault="0020405C" w:rsidP="002040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4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расшифровка подписи</w:t>
            </w:r>
          </w:p>
        </w:tc>
      </w:tr>
    </w:tbl>
    <w:p w:rsidR="00CE4227" w:rsidRPr="0020405C" w:rsidRDefault="00CE4227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E4227" w:rsidRPr="0020405C" w:rsidSect="007C0A8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D4814"/>
    <w:multiLevelType w:val="hybridMultilevel"/>
    <w:tmpl w:val="DBBC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11DF"/>
    <w:multiLevelType w:val="hybridMultilevel"/>
    <w:tmpl w:val="57CA7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7DFD"/>
    <w:multiLevelType w:val="hybridMultilevel"/>
    <w:tmpl w:val="AA3A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261E4"/>
    <w:multiLevelType w:val="hybridMultilevel"/>
    <w:tmpl w:val="F10AD54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FD57C4"/>
    <w:multiLevelType w:val="hybridMultilevel"/>
    <w:tmpl w:val="702E0D98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3F56"/>
    <w:multiLevelType w:val="hybridMultilevel"/>
    <w:tmpl w:val="50C89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F170B"/>
    <w:multiLevelType w:val="hybridMultilevel"/>
    <w:tmpl w:val="59F47DC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B2496F"/>
    <w:multiLevelType w:val="hybridMultilevel"/>
    <w:tmpl w:val="216A2578"/>
    <w:lvl w:ilvl="0" w:tplc="D02A9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761A"/>
    <w:multiLevelType w:val="hybridMultilevel"/>
    <w:tmpl w:val="E53C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7BB4"/>
    <w:multiLevelType w:val="hybridMultilevel"/>
    <w:tmpl w:val="334680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61B8"/>
    <w:multiLevelType w:val="hybridMultilevel"/>
    <w:tmpl w:val="2D404E6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D4F10"/>
    <w:multiLevelType w:val="hybridMultilevel"/>
    <w:tmpl w:val="C6D46D66"/>
    <w:lvl w:ilvl="0" w:tplc="5270156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0BBC"/>
    <w:multiLevelType w:val="hybridMultilevel"/>
    <w:tmpl w:val="BC1652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6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274E2"/>
    <w:multiLevelType w:val="hybridMultilevel"/>
    <w:tmpl w:val="A802F41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316073F0"/>
    <w:multiLevelType w:val="hybridMultilevel"/>
    <w:tmpl w:val="041876C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D6389B"/>
    <w:multiLevelType w:val="hybridMultilevel"/>
    <w:tmpl w:val="9F0C32C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F62C2E"/>
    <w:multiLevelType w:val="hybridMultilevel"/>
    <w:tmpl w:val="533CA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D0ECF"/>
    <w:multiLevelType w:val="hybridMultilevel"/>
    <w:tmpl w:val="B860AC7A"/>
    <w:lvl w:ilvl="0" w:tplc="37CC1D7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64531E77"/>
    <w:multiLevelType w:val="hybridMultilevel"/>
    <w:tmpl w:val="CE540AE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36FCF"/>
    <w:multiLevelType w:val="hybridMultilevel"/>
    <w:tmpl w:val="350C6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65801"/>
    <w:multiLevelType w:val="hybridMultilevel"/>
    <w:tmpl w:val="36F6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3614E"/>
    <w:multiLevelType w:val="hybridMultilevel"/>
    <w:tmpl w:val="D5466BB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9">
    <w:nsid w:val="7A014041"/>
    <w:multiLevelType w:val="hybridMultilevel"/>
    <w:tmpl w:val="A306BB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381B5A"/>
    <w:multiLevelType w:val="hybridMultilevel"/>
    <w:tmpl w:val="543A9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B1E1B"/>
    <w:multiLevelType w:val="hybridMultilevel"/>
    <w:tmpl w:val="3AB0DC6C"/>
    <w:lvl w:ilvl="0" w:tplc="0250F0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5"/>
  </w:num>
  <w:num w:numId="5">
    <w:abstractNumId w:val="2"/>
  </w:num>
  <w:num w:numId="6">
    <w:abstractNumId w:val="18"/>
  </w:num>
  <w:num w:numId="7">
    <w:abstractNumId w:val="23"/>
  </w:num>
  <w:num w:numId="8">
    <w:abstractNumId w:val="30"/>
  </w:num>
  <w:num w:numId="9">
    <w:abstractNumId w:val="6"/>
  </w:num>
  <w:num w:numId="10">
    <w:abstractNumId w:val="21"/>
  </w:num>
  <w:num w:numId="11">
    <w:abstractNumId w:val="20"/>
  </w:num>
  <w:num w:numId="12">
    <w:abstractNumId w:val="24"/>
  </w:num>
  <w:num w:numId="13">
    <w:abstractNumId w:val="29"/>
  </w:num>
  <w:num w:numId="14">
    <w:abstractNumId w:val="1"/>
  </w:num>
  <w:num w:numId="15">
    <w:abstractNumId w:val="11"/>
  </w:num>
  <w:num w:numId="16">
    <w:abstractNumId w:val="3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22"/>
  </w:num>
  <w:num w:numId="22">
    <w:abstractNumId w:val="14"/>
  </w:num>
  <w:num w:numId="23">
    <w:abstractNumId w:val="27"/>
  </w:num>
  <w:num w:numId="24">
    <w:abstractNumId w:val="4"/>
  </w:num>
  <w:num w:numId="25">
    <w:abstractNumId w:val="13"/>
  </w:num>
  <w:num w:numId="26">
    <w:abstractNumId w:val="26"/>
  </w:num>
  <w:num w:numId="27">
    <w:abstractNumId w:val="5"/>
  </w:num>
  <w:num w:numId="28">
    <w:abstractNumId w:val="31"/>
  </w:num>
  <w:num w:numId="29">
    <w:abstractNumId w:val="16"/>
  </w:num>
  <w:num w:numId="30">
    <w:abstractNumId w:val="19"/>
  </w:num>
  <w:num w:numId="31">
    <w:abstractNumId w:val="9"/>
  </w:num>
  <w:num w:numId="32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39"/>
    <w:rsid w:val="00020F8E"/>
    <w:rsid w:val="00033EAC"/>
    <w:rsid w:val="00040E34"/>
    <w:rsid w:val="00047C13"/>
    <w:rsid w:val="00111618"/>
    <w:rsid w:val="0020405C"/>
    <w:rsid w:val="00214E31"/>
    <w:rsid w:val="002918A6"/>
    <w:rsid w:val="002B2CD9"/>
    <w:rsid w:val="002D0E2D"/>
    <w:rsid w:val="002F3C80"/>
    <w:rsid w:val="002F6239"/>
    <w:rsid w:val="00321960"/>
    <w:rsid w:val="00365E3C"/>
    <w:rsid w:val="00385043"/>
    <w:rsid w:val="00390D6A"/>
    <w:rsid w:val="003C304C"/>
    <w:rsid w:val="0040357E"/>
    <w:rsid w:val="004B4D73"/>
    <w:rsid w:val="004D3077"/>
    <w:rsid w:val="004F34D1"/>
    <w:rsid w:val="005128BC"/>
    <w:rsid w:val="005F37D6"/>
    <w:rsid w:val="00671356"/>
    <w:rsid w:val="006D1CBC"/>
    <w:rsid w:val="006D4151"/>
    <w:rsid w:val="00712147"/>
    <w:rsid w:val="007C0A88"/>
    <w:rsid w:val="007F2A65"/>
    <w:rsid w:val="007F31B8"/>
    <w:rsid w:val="008E2796"/>
    <w:rsid w:val="0091312F"/>
    <w:rsid w:val="009425DD"/>
    <w:rsid w:val="00953AC7"/>
    <w:rsid w:val="009758C0"/>
    <w:rsid w:val="00AF55BC"/>
    <w:rsid w:val="00BF34D2"/>
    <w:rsid w:val="00C50E55"/>
    <w:rsid w:val="00C52FA6"/>
    <w:rsid w:val="00CA16F5"/>
    <w:rsid w:val="00CA7739"/>
    <w:rsid w:val="00CE2CFF"/>
    <w:rsid w:val="00CE4227"/>
    <w:rsid w:val="00D153A2"/>
    <w:rsid w:val="00D31634"/>
    <w:rsid w:val="00D8447B"/>
    <w:rsid w:val="00DB5AEB"/>
    <w:rsid w:val="00DD1396"/>
    <w:rsid w:val="00E84371"/>
    <w:rsid w:val="00EB5170"/>
    <w:rsid w:val="00F155BC"/>
    <w:rsid w:val="00F51C34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1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7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04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13"/>
    <w:pPr>
      <w:keepNext/>
      <w:keepLine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13"/>
    <w:pPr>
      <w:keepNext/>
      <w:keepLine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13"/>
    <w:pPr>
      <w:keepNext/>
      <w:keepLine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13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13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13"/>
    <w:pPr>
      <w:keepNext/>
      <w:keepLine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13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C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C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7C1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7C1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47C1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47C1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7C1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047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47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47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47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11"/>
    <w:semiHidden/>
    <w:unhideWhenUsed/>
    <w:rsid w:val="00047C1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8"/>
    <w:semiHidden/>
    <w:locked/>
    <w:rsid w:val="00047C13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047C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47C13"/>
  </w:style>
  <w:style w:type="character" w:customStyle="1" w:styleId="c1">
    <w:name w:val="c1"/>
    <w:basedOn w:val="a0"/>
    <w:rsid w:val="00047C13"/>
  </w:style>
  <w:style w:type="character" w:customStyle="1" w:styleId="apple-converted-space">
    <w:name w:val="apple-converted-space"/>
    <w:basedOn w:val="a0"/>
    <w:rsid w:val="00047C13"/>
  </w:style>
  <w:style w:type="character" w:customStyle="1" w:styleId="c9">
    <w:name w:val="c9"/>
    <w:basedOn w:val="a0"/>
    <w:rsid w:val="00047C13"/>
  </w:style>
  <w:style w:type="character" w:customStyle="1" w:styleId="c92">
    <w:name w:val="c92"/>
    <w:basedOn w:val="a0"/>
    <w:rsid w:val="00047C13"/>
  </w:style>
  <w:style w:type="character" w:customStyle="1" w:styleId="c3">
    <w:name w:val="c3"/>
    <w:basedOn w:val="a0"/>
    <w:rsid w:val="00047C13"/>
  </w:style>
  <w:style w:type="character" w:customStyle="1" w:styleId="c94">
    <w:name w:val="c94"/>
    <w:basedOn w:val="a0"/>
    <w:rsid w:val="00047C13"/>
  </w:style>
  <w:style w:type="character" w:customStyle="1" w:styleId="c96">
    <w:name w:val="c96"/>
    <w:basedOn w:val="a0"/>
    <w:rsid w:val="00047C13"/>
  </w:style>
  <w:style w:type="character" w:customStyle="1" w:styleId="c23">
    <w:name w:val="c23"/>
    <w:basedOn w:val="a0"/>
    <w:rsid w:val="00047C13"/>
  </w:style>
  <w:style w:type="character" w:customStyle="1" w:styleId="c21">
    <w:name w:val="c21"/>
    <w:basedOn w:val="a0"/>
    <w:rsid w:val="00047C13"/>
  </w:style>
  <w:style w:type="character" w:customStyle="1" w:styleId="c47">
    <w:name w:val="c47"/>
    <w:basedOn w:val="a0"/>
    <w:rsid w:val="00047C13"/>
  </w:style>
  <w:style w:type="character" w:customStyle="1" w:styleId="c100">
    <w:name w:val="c100"/>
    <w:basedOn w:val="a0"/>
    <w:rsid w:val="00047C13"/>
  </w:style>
  <w:style w:type="paragraph" w:styleId="aa">
    <w:name w:val="Body Text"/>
    <w:basedOn w:val="a"/>
    <w:link w:val="ab"/>
    <w:uiPriority w:val="99"/>
    <w:rsid w:val="00047C1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47C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List Paragraph"/>
    <w:basedOn w:val="a"/>
    <w:uiPriority w:val="1"/>
    <w:qFormat/>
    <w:rsid w:val="00047C1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047C1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7C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7C1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C1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0">
    <w:name w:val="c0"/>
    <w:basedOn w:val="a0"/>
    <w:rsid w:val="00047C13"/>
  </w:style>
  <w:style w:type="character" w:styleId="ad">
    <w:name w:val="Strong"/>
    <w:basedOn w:val="a0"/>
    <w:uiPriority w:val="22"/>
    <w:qFormat/>
    <w:rsid w:val="00047C13"/>
    <w:rPr>
      <w:b/>
      <w:bCs/>
    </w:rPr>
  </w:style>
  <w:style w:type="character" w:customStyle="1" w:styleId="ms-rtethemeforecolor-3-0">
    <w:name w:val="ms-rtethemeforecolor-3-0"/>
    <w:basedOn w:val="a0"/>
    <w:rsid w:val="00047C13"/>
  </w:style>
  <w:style w:type="paragraph" w:customStyle="1" w:styleId="c5">
    <w:name w:val="c5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7C13"/>
  </w:style>
  <w:style w:type="paragraph" w:customStyle="1" w:styleId="msolistparagraphcxspmiddlecxspmiddle">
    <w:name w:val="msolistparagraphcxspmiddlecxspmiddle"/>
    <w:basedOn w:val="a"/>
    <w:rsid w:val="007F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03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0"/>
    <w:basedOn w:val="a"/>
    <w:rsid w:val="0003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semiHidden/>
    <w:unhideWhenUsed/>
    <w:rsid w:val="007C0A88"/>
    <w:rPr>
      <w:color w:val="0000FF"/>
      <w:u w:val="single"/>
    </w:rPr>
  </w:style>
  <w:style w:type="character" w:styleId="af">
    <w:name w:val="FollowedHyperlink"/>
    <w:basedOn w:val="a0"/>
    <w:semiHidden/>
    <w:unhideWhenUsed/>
    <w:rsid w:val="007C0A88"/>
    <w:rPr>
      <w:color w:val="800080"/>
      <w:u w:val="single"/>
    </w:rPr>
  </w:style>
  <w:style w:type="table" w:styleId="af0">
    <w:name w:val="Table Grid"/>
    <w:basedOn w:val="a1"/>
    <w:uiPriority w:val="59"/>
    <w:rsid w:val="007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C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1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7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04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13"/>
    <w:pPr>
      <w:keepNext/>
      <w:keepLine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13"/>
    <w:pPr>
      <w:keepNext/>
      <w:keepLine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13"/>
    <w:pPr>
      <w:keepNext/>
      <w:keepLine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13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13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13"/>
    <w:pPr>
      <w:keepNext/>
      <w:keepLine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13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C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C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7C1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7C1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47C1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47C1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7C1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047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47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47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47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11"/>
    <w:semiHidden/>
    <w:unhideWhenUsed/>
    <w:rsid w:val="00047C1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8"/>
    <w:semiHidden/>
    <w:locked/>
    <w:rsid w:val="00047C13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047C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47C13"/>
  </w:style>
  <w:style w:type="character" w:customStyle="1" w:styleId="c1">
    <w:name w:val="c1"/>
    <w:basedOn w:val="a0"/>
    <w:rsid w:val="00047C13"/>
  </w:style>
  <w:style w:type="character" w:customStyle="1" w:styleId="apple-converted-space">
    <w:name w:val="apple-converted-space"/>
    <w:basedOn w:val="a0"/>
    <w:rsid w:val="00047C13"/>
  </w:style>
  <w:style w:type="character" w:customStyle="1" w:styleId="c9">
    <w:name w:val="c9"/>
    <w:basedOn w:val="a0"/>
    <w:rsid w:val="00047C13"/>
  </w:style>
  <w:style w:type="character" w:customStyle="1" w:styleId="c92">
    <w:name w:val="c92"/>
    <w:basedOn w:val="a0"/>
    <w:rsid w:val="00047C13"/>
  </w:style>
  <w:style w:type="character" w:customStyle="1" w:styleId="c3">
    <w:name w:val="c3"/>
    <w:basedOn w:val="a0"/>
    <w:rsid w:val="00047C13"/>
  </w:style>
  <w:style w:type="character" w:customStyle="1" w:styleId="c94">
    <w:name w:val="c94"/>
    <w:basedOn w:val="a0"/>
    <w:rsid w:val="00047C13"/>
  </w:style>
  <w:style w:type="character" w:customStyle="1" w:styleId="c96">
    <w:name w:val="c96"/>
    <w:basedOn w:val="a0"/>
    <w:rsid w:val="00047C13"/>
  </w:style>
  <w:style w:type="character" w:customStyle="1" w:styleId="c23">
    <w:name w:val="c23"/>
    <w:basedOn w:val="a0"/>
    <w:rsid w:val="00047C13"/>
  </w:style>
  <w:style w:type="character" w:customStyle="1" w:styleId="c21">
    <w:name w:val="c21"/>
    <w:basedOn w:val="a0"/>
    <w:rsid w:val="00047C13"/>
  </w:style>
  <w:style w:type="character" w:customStyle="1" w:styleId="c47">
    <w:name w:val="c47"/>
    <w:basedOn w:val="a0"/>
    <w:rsid w:val="00047C13"/>
  </w:style>
  <w:style w:type="character" w:customStyle="1" w:styleId="c100">
    <w:name w:val="c100"/>
    <w:basedOn w:val="a0"/>
    <w:rsid w:val="00047C13"/>
  </w:style>
  <w:style w:type="paragraph" w:styleId="aa">
    <w:name w:val="Body Text"/>
    <w:basedOn w:val="a"/>
    <w:link w:val="ab"/>
    <w:uiPriority w:val="99"/>
    <w:rsid w:val="00047C1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47C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List Paragraph"/>
    <w:basedOn w:val="a"/>
    <w:uiPriority w:val="1"/>
    <w:qFormat/>
    <w:rsid w:val="00047C1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047C1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7C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7C1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C1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0">
    <w:name w:val="c0"/>
    <w:basedOn w:val="a0"/>
    <w:rsid w:val="00047C13"/>
  </w:style>
  <w:style w:type="character" w:styleId="ad">
    <w:name w:val="Strong"/>
    <w:basedOn w:val="a0"/>
    <w:uiPriority w:val="22"/>
    <w:qFormat/>
    <w:rsid w:val="00047C13"/>
    <w:rPr>
      <w:b/>
      <w:bCs/>
    </w:rPr>
  </w:style>
  <w:style w:type="character" w:customStyle="1" w:styleId="ms-rtethemeforecolor-3-0">
    <w:name w:val="ms-rtethemeforecolor-3-0"/>
    <w:basedOn w:val="a0"/>
    <w:rsid w:val="00047C13"/>
  </w:style>
  <w:style w:type="paragraph" w:customStyle="1" w:styleId="c5">
    <w:name w:val="c5"/>
    <w:basedOn w:val="a"/>
    <w:rsid w:val="0004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7C13"/>
  </w:style>
  <w:style w:type="paragraph" w:customStyle="1" w:styleId="msolistparagraphcxspmiddlecxspmiddle">
    <w:name w:val="msolistparagraphcxspmiddlecxspmiddle"/>
    <w:basedOn w:val="a"/>
    <w:rsid w:val="007F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03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0"/>
    <w:basedOn w:val="a"/>
    <w:rsid w:val="0003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semiHidden/>
    <w:unhideWhenUsed/>
    <w:rsid w:val="007C0A88"/>
    <w:rPr>
      <w:color w:val="0000FF"/>
      <w:u w:val="single"/>
    </w:rPr>
  </w:style>
  <w:style w:type="character" w:styleId="af">
    <w:name w:val="FollowedHyperlink"/>
    <w:basedOn w:val="a0"/>
    <w:semiHidden/>
    <w:unhideWhenUsed/>
    <w:rsid w:val="007C0A88"/>
    <w:rPr>
      <w:color w:val="800080"/>
      <w:u w:val="single"/>
    </w:rPr>
  </w:style>
  <w:style w:type="table" w:styleId="af0">
    <w:name w:val="Table Grid"/>
    <w:basedOn w:val="a1"/>
    <w:uiPriority w:val="59"/>
    <w:rsid w:val="007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C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20</Pages>
  <Words>8482</Words>
  <Characters>48354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56723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2017-09-29T11:08:00Z</cp:lastPrinted>
  <dcterms:created xsi:type="dcterms:W3CDTF">2015-12-10T13:12:00Z</dcterms:created>
  <dcterms:modified xsi:type="dcterms:W3CDTF">2017-10-02T09:58:00Z</dcterms:modified>
</cp:coreProperties>
</file>